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E91A2">
      <w:pPr>
        <w:spacing w:line="480" w:lineRule="exact"/>
        <w:rPr>
          <w:rFonts w:eastAsia="方正黑体_GBK"/>
          <w:sz w:val="36"/>
          <w:szCs w:val="36"/>
        </w:rPr>
      </w:pPr>
      <w:r>
        <w:rPr>
          <w:rFonts w:eastAsia="方正黑体_GBK"/>
          <w:sz w:val="36"/>
          <w:szCs w:val="36"/>
        </w:rPr>
        <w:t>附件1</w:t>
      </w:r>
    </w:p>
    <w:p w14:paraId="40E449A2">
      <w:pPr>
        <w:spacing w:line="600" w:lineRule="exact"/>
        <w:rPr>
          <w:rFonts w:eastAsia="方正仿宋_GBK"/>
          <w:sz w:val="36"/>
          <w:szCs w:val="36"/>
        </w:rPr>
      </w:pPr>
    </w:p>
    <w:p w14:paraId="03CFC153">
      <w:pPr>
        <w:spacing w:line="48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2026年重庆市书法艺术学校年检</w:t>
      </w:r>
      <w:r>
        <w:rPr>
          <w:rFonts w:hint="eastAsia" w:eastAsia="方正小标宋_GBK"/>
          <w:sz w:val="44"/>
          <w:szCs w:val="44"/>
        </w:rPr>
        <w:t>申报</w:t>
      </w:r>
      <w:r>
        <w:rPr>
          <w:rFonts w:eastAsia="方正小标宋_GBK"/>
          <w:sz w:val="44"/>
          <w:szCs w:val="44"/>
        </w:rPr>
        <w:t>表</w:t>
      </w:r>
    </w:p>
    <w:p w14:paraId="701C3C78">
      <w:pPr>
        <w:spacing w:line="280" w:lineRule="exact"/>
        <w:jc w:val="center"/>
        <w:rPr>
          <w:rFonts w:eastAsia="方正仿宋_GBK"/>
          <w:sz w:val="36"/>
          <w:szCs w:val="36"/>
        </w:rPr>
      </w:pPr>
    </w:p>
    <w:p w14:paraId="172CC637">
      <w:pPr>
        <w:spacing w:line="480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区</w:t>
      </w:r>
      <w:r>
        <w:rPr>
          <w:rFonts w:hint="eastAsia" w:eastAsia="方正仿宋_GBK"/>
          <w:sz w:val="28"/>
          <w:szCs w:val="28"/>
        </w:rPr>
        <w:t>（</w:t>
      </w:r>
      <w:r>
        <w:rPr>
          <w:rFonts w:eastAsia="方正仿宋_GBK"/>
          <w:sz w:val="28"/>
          <w:szCs w:val="28"/>
        </w:rPr>
        <w:t>县</w:t>
      </w:r>
      <w:r>
        <w:rPr>
          <w:rFonts w:hint="eastAsia" w:eastAsia="方正仿宋_GBK"/>
          <w:sz w:val="28"/>
          <w:szCs w:val="28"/>
        </w:rPr>
        <w:t>）</w:t>
      </w:r>
      <w:r>
        <w:rPr>
          <w:rFonts w:eastAsia="方正仿宋_GBK"/>
          <w:sz w:val="28"/>
          <w:szCs w:val="28"/>
        </w:rPr>
        <w:t xml:space="preserve">：        </w:t>
      </w:r>
      <w:r>
        <w:rPr>
          <w:rFonts w:hint="eastAsia" w:eastAsia="方正仿宋_GBK"/>
          <w:sz w:val="28"/>
          <w:szCs w:val="28"/>
        </w:rPr>
        <w:t xml:space="preserve">   </w:t>
      </w:r>
      <w:r>
        <w:rPr>
          <w:rFonts w:eastAsia="方正仿宋_GBK"/>
          <w:sz w:val="28"/>
          <w:szCs w:val="28"/>
        </w:rPr>
        <w:t xml:space="preserve">    </w:t>
      </w:r>
      <w:r>
        <w:rPr>
          <w:rFonts w:hint="eastAsia" w:eastAsia="方正仿宋_GBK"/>
          <w:sz w:val="28"/>
          <w:szCs w:val="28"/>
        </w:rPr>
        <w:t xml:space="preserve"> </w:t>
      </w:r>
      <w:r>
        <w:rPr>
          <w:rFonts w:eastAsia="方正仿宋_GBK"/>
          <w:sz w:val="28"/>
          <w:szCs w:val="28"/>
        </w:rPr>
        <w:t>申报类别</w:t>
      </w:r>
      <w:r>
        <w:rPr>
          <w:rFonts w:hint="eastAsia" w:eastAsia="方正仿宋_GBK"/>
          <w:sz w:val="28"/>
          <w:szCs w:val="28"/>
        </w:rPr>
        <w:t>（实验/特色/示范/名校）</w:t>
      </w:r>
      <w:r>
        <w:rPr>
          <w:rFonts w:eastAsia="方正仿宋_GBK"/>
          <w:sz w:val="28"/>
          <w:szCs w:val="28"/>
        </w:rPr>
        <w:t>：</w:t>
      </w:r>
    </w:p>
    <w:tbl>
      <w:tblPr>
        <w:tblStyle w:val="2"/>
        <w:tblW w:w="8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400"/>
        <w:gridCol w:w="2754"/>
        <w:gridCol w:w="1440"/>
        <w:gridCol w:w="1799"/>
      </w:tblGrid>
      <w:tr w14:paraId="77D0E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DA996">
            <w:pPr>
              <w:spacing w:line="2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学校全称</w:t>
            </w:r>
            <w:r>
              <w:rPr>
                <w:rFonts w:eastAsia="方正仿宋_GBK"/>
                <w:szCs w:val="21"/>
              </w:rPr>
              <w:t>（加盖公章）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735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110B2">
            <w:pPr>
              <w:spacing w:line="32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验收时间</w:t>
            </w:r>
            <w:r>
              <w:rPr>
                <w:rFonts w:hint="eastAsia" w:eastAsia="方正仿宋_GBK"/>
                <w:sz w:val="28"/>
                <w:szCs w:val="28"/>
              </w:rPr>
              <w:t>（</w:t>
            </w:r>
            <w:r>
              <w:rPr>
                <w:rFonts w:eastAsia="方正仿宋_GBK"/>
                <w:sz w:val="28"/>
                <w:szCs w:val="28"/>
              </w:rPr>
              <w:t>预约</w:t>
            </w:r>
            <w:r>
              <w:rPr>
                <w:rFonts w:hint="eastAsia" w:eastAsia="方正仿宋_GBK"/>
                <w:sz w:val="28"/>
                <w:szCs w:val="28"/>
              </w:rPr>
              <w:t>）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CD12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6E2F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D156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学校地址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4C9C2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C396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邮  编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ED9D8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4861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E55A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教师人数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9D303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8AA6F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学生人数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DAC7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7A33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1ECA6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法人代表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9FB5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  名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DED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0C86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手  机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7732E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1584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31C5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联络人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8A949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  名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F58F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51C16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手  机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2CD1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73352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</w:trPr>
        <w:tc>
          <w:tcPr>
            <w:tcW w:w="1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02A7C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学校基本</w:t>
            </w:r>
          </w:p>
          <w:p w14:paraId="4B6A7B72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情    况</w:t>
            </w:r>
          </w:p>
        </w:tc>
        <w:tc>
          <w:tcPr>
            <w:tcW w:w="73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B7BA7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347F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C072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区(县)教研单位</w:t>
            </w:r>
            <w:r>
              <w:rPr>
                <w:rFonts w:eastAsia="方正仿宋_GBK"/>
                <w:sz w:val="28"/>
                <w:szCs w:val="28"/>
              </w:rPr>
              <w:t>意见</w:t>
            </w:r>
          </w:p>
        </w:tc>
        <w:tc>
          <w:tcPr>
            <w:tcW w:w="7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8818F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</w:p>
          <w:p w14:paraId="252F468B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                            单位盖章：</w:t>
            </w:r>
          </w:p>
        </w:tc>
      </w:tr>
      <w:tr w14:paraId="6FB7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2568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区(县)教委</w:t>
            </w:r>
          </w:p>
          <w:p w14:paraId="4BC39B8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意   见</w:t>
            </w:r>
          </w:p>
        </w:tc>
        <w:tc>
          <w:tcPr>
            <w:tcW w:w="7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23E45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</w:p>
          <w:p w14:paraId="33FCD709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                            单位盖章：</w:t>
            </w:r>
          </w:p>
        </w:tc>
      </w:tr>
    </w:tbl>
    <w:p w14:paraId="51DEB150">
      <w:pPr>
        <w:spacing w:line="400" w:lineRule="exact"/>
        <w:rPr>
          <w:rFonts w:hint="eastAsia" w:ascii="方正楷体_GBK" w:eastAsia="方正楷体_GBK"/>
          <w:sz w:val="24"/>
        </w:rPr>
      </w:pPr>
      <w:r>
        <w:rPr>
          <w:rFonts w:hint="eastAsia" w:ascii="方正楷体_GBK" w:eastAsia="方正楷体_GBK"/>
          <w:sz w:val="24"/>
        </w:rPr>
        <w:t>注：1.已通报的重庆市书法艺术学校“区（县）教研单位”和“区（县）教委”意见可不填，新申报学校必须填写。</w:t>
      </w:r>
    </w:p>
    <w:p w14:paraId="70608CEB">
      <w:pPr>
        <w:spacing w:line="400" w:lineRule="exact"/>
        <w:ind w:firstLine="480"/>
        <w:rPr>
          <w:rFonts w:hint="eastAsia" w:ascii="方正楷体_GBK" w:eastAsia="方正楷体_GBK"/>
          <w:sz w:val="24"/>
        </w:rPr>
      </w:pPr>
      <w:r>
        <w:rPr>
          <w:rFonts w:hint="eastAsia" w:ascii="方正楷体_GBK" w:eastAsia="方正楷体_GBK"/>
          <w:sz w:val="24"/>
        </w:rPr>
        <w:t>2.申报类别分为：实验学校、特色学校、示范学校、书法名校四类。</w:t>
      </w:r>
    </w:p>
    <w:p w14:paraId="0DCAA81B">
      <w:pPr>
        <w:spacing w:line="400" w:lineRule="exact"/>
        <w:ind w:firstLine="480"/>
        <w:rPr>
          <w:rFonts w:hint="eastAsia" w:ascii="方正楷体_GBK" w:eastAsia="方正楷体_GBK"/>
          <w:sz w:val="24"/>
        </w:rPr>
      </w:pPr>
      <w:r>
        <w:rPr>
          <w:rFonts w:hint="eastAsia" w:ascii="方正楷体_GBK" w:eastAsia="方正楷体_GBK"/>
          <w:sz w:val="24"/>
        </w:rPr>
        <w:t>3.此表一式三份，二份寄联系人梅文江老师、一份学校留底。</w:t>
      </w:r>
    </w:p>
    <w:p w14:paraId="7D44504B">
      <w:pPr>
        <w:spacing w:line="400" w:lineRule="exact"/>
        <w:ind w:firstLine="480"/>
        <w:rPr>
          <w:rFonts w:hint="eastAsia" w:eastAsia="方正仿宋_GBK"/>
          <w:sz w:val="24"/>
        </w:rPr>
      </w:pPr>
    </w:p>
    <w:p w14:paraId="5DB80E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76946"/>
    <w:rsid w:val="00800EBB"/>
    <w:rsid w:val="00F44889"/>
    <w:rsid w:val="012C4639"/>
    <w:rsid w:val="02344CA9"/>
    <w:rsid w:val="02F3570A"/>
    <w:rsid w:val="02FF11C0"/>
    <w:rsid w:val="03257676"/>
    <w:rsid w:val="046E6B4B"/>
    <w:rsid w:val="0555289D"/>
    <w:rsid w:val="05B02D0D"/>
    <w:rsid w:val="07BD1123"/>
    <w:rsid w:val="086C5E40"/>
    <w:rsid w:val="09B04EA1"/>
    <w:rsid w:val="0A750FCC"/>
    <w:rsid w:val="0AC94734"/>
    <w:rsid w:val="0B0B7CEE"/>
    <w:rsid w:val="0D253C97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2C85DC8"/>
    <w:rsid w:val="134D0A7E"/>
    <w:rsid w:val="13F204B1"/>
    <w:rsid w:val="14190AD2"/>
    <w:rsid w:val="14466F9D"/>
    <w:rsid w:val="15501924"/>
    <w:rsid w:val="15B10745"/>
    <w:rsid w:val="1615082F"/>
    <w:rsid w:val="161C0E5E"/>
    <w:rsid w:val="165C7AFF"/>
    <w:rsid w:val="166B53EC"/>
    <w:rsid w:val="16C75D92"/>
    <w:rsid w:val="16CD2F38"/>
    <w:rsid w:val="16CF4C58"/>
    <w:rsid w:val="17873BBD"/>
    <w:rsid w:val="182E6B68"/>
    <w:rsid w:val="18304DD3"/>
    <w:rsid w:val="1895699B"/>
    <w:rsid w:val="19F30A04"/>
    <w:rsid w:val="1A247A03"/>
    <w:rsid w:val="1ABA05ED"/>
    <w:rsid w:val="1AFC72BC"/>
    <w:rsid w:val="1B62562C"/>
    <w:rsid w:val="1BBA3117"/>
    <w:rsid w:val="1D23058B"/>
    <w:rsid w:val="1DC76946"/>
    <w:rsid w:val="1E085911"/>
    <w:rsid w:val="1EA33FFA"/>
    <w:rsid w:val="1EC7530C"/>
    <w:rsid w:val="1EEB162D"/>
    <w:rsid w:val="1F1E100B"/>
    <w:rsid w:val="20757E38"/>
    <w:rsid w:val="20E87F84"/>
    <w:rsid w:val="21EA4EFA"/>
    <w:rsid w:val="2222365B"/>
    <w:rsid w:val="23CC7A96"/>
    <w:rsid w:val="24704C26"/>
    <w:rsid w:val="24FB1DC2"/>
    <w:rsid w:val="257A6B2F"/>
    <w:rsid w:val="258D3B9E"/>
    <w:rsid w:val="275675A5"/>
    <w:rsid w:val="28540F9A"/>
    <w:rsid w:val="28832735"/>
    <w:rsid w:val="28B2541A"/>
    <w:rsid w:val="290D5CE6"/>
    <w:rsid w:val="29BD08D3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4D2C24"/>
    <w:rsid w:val="2F4E7884"/>
    <w:rsid w:val="2FD141BC"/>
    <w:rsid w:val="2FD765D4"/>
    <w:rsid w:val="30042AC8"/>
    <w:rsid w:val="30D1257F"/>
    <w:rsid w:val="31503ABE"/>
    <w:rsid w:val="32EF6914"/>
    <w:rsid w:val="33C6019D"/>
    <w:rsid w:val="34150D81"/>
    <w:rsid w:val="34A34242"/>
    <w:rsid w:val="35125C77"/>
    <w:rsid w:val="35126B29"/>
    <w:rsid w:val="36773120"/>
    <w:rsid w:val="36B2629C"/>
    <w:rsid w:val="38247890"/>
    <w:rsid w:val="383B2659"/>
    <w:rsid w:val="388960BA"/>
    <w:rsid w:val="397F3DF5"/>
    <w:rsid w:val="3C97621B"/>
    <w:rsid w:val="3CEF5962"/>
    <w:rsid w:val="3D8D23F7"/>
    <w:rsid w:val="3DAA4D22"/>
    <w:rsid w:val="3E725140"/>
    <w:rsid w:val="40CB5FA3"/>
    <w:rsid w:val="42A336EA"/>
    <w:rsid w:val="438E1BF9"/>
    <w:rsid w:val="43B555FD"/>
    <w:rsid w:val="43DB0A44"/>
    <w:rsid w:val="43DB124A"/>
    <w:rsid w:val="43DC2D0A"/>
    <w:rsid w:val="444F6DA9"/>
    <w:rsid w:val="44C66AFB"/>
    <w:rsid w:val="457837CB"/>
    <w:rsid w:val="458332D2"/>
    <w:rsid w:val="45893496"/>
    <w:rsid w:val="45BC1A8E"/>
    <w:rsid w:val="45C9257D"/>
    <w:rsid w:val="476A02E5"/>
    <w:rsid w:val="47DF0A70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4904AC"/>
    <w:rsid w:val="4DF40E40"/>
    <w:rsid w:val="4ECD08C9"/>
    <w:rsid w:val="4EEB251F"/>
    <w:rsid w:val="4F59576E"/>
    <w:rsid w:val="50AE6AAE"/>
    <w:rsid w:val="51602AF5"/>
    <w:rsid w:val="51842931"/>
    <w:rsid w:val="52392B0B"/>
    <w:rsid w:val="52F4048F"/>
    <w:rsid w:val="54AC6170"/>
    <w:rsid w:val="54EF721D"/>
    <w:rsid w:val="57163B28"/>
    <w:rsid w:val="573178BC"/>
    <w:rsid w:val="57753D5F"/>
    <w:rsid w:val="57B10A29"/>
    <w:rsid w:val="57FA2500"/>
    <w:rsid w:val="582B34A0"/>
    <w:rsid w:val="587524D3"/>
    <w:rsid w:val="588230E7"/>
    <w:rsid w:val="58A107A4"/>
    <w:rsid w:val="58DC3B48"/>
    <w:rsid w:val="590103BF"/>
    <w:rsid w:val="599251D8"/>
    <w:rsid w:val="59FA1DEC"/>
    <w:rsid w:val="5B1A1A61"/>
    <w:rsid w:val="5B861105"/>
    <w:rsid w:val="5BB22B62"/>
    <w:rsid w:val="5C1D31A5"/>
    <w:rsid w:val="5C2E1D3B"/>
    <w:rsid w:val="5D4835A3"/>
    <w:rsid w:val="5D9D6E7E"/>
    <w:rsid w:val="5DCD21EF"/>
    <w:rsid w:val="5E6C439A"/>
    <w:rsid w:val="5F5B607F"/>
    <w:rsid w:val="5F732048"/>
    <w:rsid w:val="5FDD0A26"/>
    <w:rsid w:val="61BD5331"/>
    <w:rsid w:val="6309029F"/>
    <w:rsid w:val="63F648D8"/>
    <w:rsid w:val="65C61DD6"/>
    <w:rsid w:val="66167AAD"/>
    <w:rsid w:val="66975FE6"/>
    <w:rsid w:val="67A20C4A"/>
    <w:rsid w:val="67D06E3E"/>
    <w:rsid w:val="681D0264"/>
    <w:rsid w:val="685A00CF"/>
    <w:rsid w:val="6924281F"/>
    <w:rsid w:val="694F5805"/>
    <w:rsid w:val="697D0F07"/>
    <w:rsid w:val="69F462B8"/>
    <w:rsid w:val="6AE2037A"/>
    <w:rsid w:val="6B3B2453"/>
    <w:rsid w:val="6BBB29CE"/>
    <w:rsid w:val="6D110129"/>
    <w:rsid w:val="6DA742FA"/>
    <w:rsid w:val="6DB50101"/>
    <w:rsid w:val="6E304546"/>
    <w:rsid w:val="6E52791E"/>
    <w:rsid w:val="6E8A620F"/>
    <w:rsid w:val="6EAF399A"/>
    <w:rsid w:val="6EFD25CC"/>
    <w:rsid w:val="6F780C53"/>
    <w:rsid w:val="6F972157"/>
    <w:rsid w:val="70030382"/>
    <w:rsid w:val="708D2F57"/>
    <w:rsid w:val="716218D9"/>
    <w:rsid w:val="719D0447"/>
    <w:rsid w:val="72274554"/>
    <w:rsid w:val="730561AE"/>
    <w:rsid w:val="757937F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1E7D9D"/>
    <w:rsid w:val="7D727231"/>
    <w:rsid w:val="7D7617AB"/>
    <w:rsid w:val="7DD61910"/>
    <w:rsid w:val="7E7963E5"/>
    <w:rsid w:val="7E8D6284"/>
    <w:rsid w:val="7ED176C6"/>
    <w:rsid w:val="7EEB422D"/>
    <w:rsid w:val="7F032F9A"/>
    <w:rsid w:val="7F936F73"/>
    <w:rsid w:val="7FD2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2026-03-17T08:31:00Z</dcterms:created>
  <dc:creator>周念珠</dc:creator>
  <cp:lastModifiedBy>周念珠</cp:lastModifiedBy>
  <dcterms:modified xsi:type="dcterms:W3CDTF">2026-03-17T08:31:53Z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C1B53B3C0B2941DDB2029C9BFF1558FF_11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