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2BC26">
      <w:pPr>
        <w:pStyle w:val="2"/>
        <w:spacing w:line="360" w:lineRule="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附件2-3</w:t>
      </w:r>
    </w:p>
    <w:p w14:paraId="111DF2A6">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方正黑体_GBK" w:cs="Times New Roman"/>
          <w:sz w:val="32"/>
          <w:szCs w:val="32"/>
          <w:lang w:val="en-US" w:eastAsia="zh-CN"/>
        </w:rPr>
      </w:pPr>
    </w:p>
    <w:p w14:paraId="3155E12D">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_GBK" w:cs="Times New Roman"/>
          <w:spacing w:val="0"/>
          <w:kern w:val="2"/>
          <w:sz w:val="44"/>
          <w:szCs w:val="44"/>
          <w:lang w:val="en-US" w:eastAsia="zh-CN" w:bidi="ar-SA"/>
        </w:rPr>
      </w:pPr>
      <w:r>
        <w:rPr>
          <w:rFonts w:hint="default" w:ascii="Times New Roman" w:hAnsi="Times New Roman" w:eastAsia="方正小标宋_GBK" w:cs="Times New Roman"/>
          <w:spacing w:val="0"/>
          <w:kern w:val="2"/>
          <w:sz w:val="44"/>
          <w:szCs w:val="44"/>
          <w:lang w:val="en-US" w:eastAsia="zh-CN" w:bidi="ar-SA"/>
        </w:rPr>
        <w:t>重庆市中等职业学校“双师型”名师工作室建设质量考核指标</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396"/>
        <w:gridCol w:w="1840"/>
        <w:gridCol w:w="9712"/>
      </w:tblGrid>
      <w:tr w14:paraId="2B50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Align w:val="center"/>
          </w:tcPr>
          <w:p w14:paraId="02F544F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color w:val="000000"/>
                <w:kern w:val="0"/>
                <w:szCs w:val="21"/>
                <w:lang w:val="en-US" w:eastAsia="zh-Hans" w:bidi="ar"/>
              </w:rPr>
            </w:pPr>
            <w:r>
              <w:rPr>
                <w:rFonts w:hint="default" w:ascii="Times New Roman" w:hAnsi="Times New Roman" w:eastAsia="方正黑体_GBK" w:cs="Times New Roman"/>
                <w:b w:val="0"/>
                <w:bCs w:val="0"/>
                <w:color w:val="000000"/>
                <w:kern w:val="0"/>
                <w:szCs w:val="21"/>
                <w:lang w:val="en-US" w:eastAsia="zh-Hans" w:bidi="ar"/>
              </w:rPr>
              <w:t>一级指标</w:t>
            </w:r>
          </w:p>
        </w:tc>
        <w:tc>
          <w:tcPr>
            <w:tcW w:w="1396" w:type="dxa"/>
            <w:vAlign w:val="center"/>
          </w:tcPr>
          <w:p w14:paraId="7F035D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color w:val="000000"/>
                <w:kern w:val="0"/>
                <w:szCs w:val="21"/>
                <w:lang w:val="en-US" w:eastAsia="zh-Hans" w:bidi="ar"/>
              </w:rPr>
            </w:pPr>
            <w:r>
              <w:rPr>
                <w:rFonts w:hint="default" w:ascii="Times New Roman" w:hAnsi="Times New Roman" w:eastAsia="方正黑体_GBK" w:cs="Times New Roman"/>
                <w:b w:val="0"/>
                <w:bCs w:val="0"/>
                <w:color w:val="000000"/>
                <w:kern w:val="0"/>
                <w:szCs w:val="21"/>
                <w:lang w:val="en-US" w:eastAsia="zh-Hans" w:bidi="ar"/>
              </w:rPr>
              <w:t>二级指标</w:t>
            </w:r>
          </w:p>
        </w:tc>
        <w:tc>
          <w:tcPr>
            <w:tcW w:w="1840" w:type="dxa"/>
            <w:vAlign w:val="center"/>
          </w:tcPr>
          <w:p w14:paraId="62E0E0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color w:val="000000"/>
                <w:kern w:val="0"/>
                <w:szCs w:val="21"/>
                <w:lang w:val="en-US" w:eastAsia="zh-CN" w:bidi="ar"/>
              </w:rPr>
            </w:pPr>
            <w:r>
              <w:rPr>
                <w:rFonts w:hint="default" w:ascii="Times New Roman" w:hAnsi="Times New Roman" w:eastAsia="方正黑体_GBK" w:cs="Times New Roman"/>
                <w:b w:val="0"/>
                <w:bCs w:val="0"/>
                <w:color w:val="000000"/>
                <w:kern w:val="0"/>
                <w:szCs w:val="21"/>
                <w:lang w:val="en-US" w:eastAsia="zh-CN" w:bidi="ar"/>
              </w:rPr>
              <w:t>三级指标</w:t>
            </w:r>
          </w:p>
        </w:tc>
        <w:tc>
          <w:tcPr>
            <w:tcW w:w="9712" w:type="dxa"/>
            <w:vAlign w:val="center"/>
          </w:tcPr>
          <w:p w14:paraId="14E5E53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val="0"/>
                <w:color w:val="000000"/>
                <w:kern w:val="0"/>
                <w:szCs w:val="21"/>
                <w:lang w:val="en-US" w:eastAsia="zh-CN" w:bidi="ar"/>
              </w:rPr>
            </w:pPr>
            <w:r>
              <w:rPr>
                <w:rFonts w:hint="default" w:ascii="Times New Roman" w:hAnsi="Times New Roman" w:eastAsia="方正黑体_GBK" w:cs="Times New Roman"/>
                <w:b w:val="0"/>
                <w:bCs w:val="0"/>
                <w:color w:val="000000"/>
                <w:kern w:val="0"/>
                <w:szCs w:val="21"/>
                <w:lang w:val="en-US" w:eastAsia="zh-CN" w:bidi="ar"/>
              </w:rPr>
              <w:t>基本要求</w:t>
            </w:r>
          </w:p>
        </w:tc>
      </w:tr>
      <w:tr w14:paraId="1427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restart"/>
            <w:vAlign w:val="center"/>
          </w:tcPr>
          <w:p w14:paraId="24538B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A1</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组织</w:t>
            </w:r>
          </w:p>
          <w:p w14:paraId="1A58F7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建构</w:t>
            </w:r>
            <w:r>
              <w:rPr>
                <w:rFonts w:hint="default" w:ascii="Times New Roman" w:hAnsi="Times New Roman" w:eastAsia="FangSong_GB2312" w:cs="Times New Roman"/>
                <w:color w:val="000000"/>
                <w:kern w:val="0"/>
                <w:szCs w:val="21"/>
                <w:lang w:bidi="ar"/>
              </w:rPr>
              <w:t>(29')</w:t>
            </w:r>
          </w:p>
        </w:tc>
        <w:tc>
          <w:tcPr>
            <w:tcW w:w="1396" w:type="dxa"/>
            <w:vMerge w:val="restart"/>
            <w:vAlign w:val="center"/>
          </w:tcPr>
          <w:p w14:paraId="4C14CAA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B1</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基础建设与保障</w:t>
            </w:r>
            <w:r>
              <w:rPr>
                <w:rFonts w:hint="default" w:ascii="Times New Roman" w:hAnsi="Times New Roman" w:eastAsia="FangSong_GB2312" w:cs="Times New Roman"/>
                <w:color w:val="000000"/>
                <w:kern w:val="0"/>
                <w:szCs w:val="21"/>
                <w:lang w:bidi="ar"/>
              </w:rPr>
              <w:t>(12')</w:t>
            </w:r>
          </w:p>
        </w:tc>
        <w:tc>
          <w:tcPr>
            <w:tcW w:w="1840" w:type="dxa"/>
            <w:vAlign w:val="center"/>
          </w:tcPr>
          <w:p w14:paraId="5C2BFE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C1</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机构建设</w:t>
            </w:r>
            <w:r>
              <w:rPr>
                <w:rFonts w:hint="default" w:ascii="Times New Roman" w:hAnsi="Times New Roman" w:eastAsia="FangSong_GB2312" w:cs="Times New Roman"/>
                <w:color w:val="000000"/>
                <w:kern w:val="0"/>
                <w:szCs w:val="21"/>
                <w:lang w:bidi="ar"/>
              </w:rPr>
              <w:t>(2')</w:t>
            </w:r>
          </w:p>
        </w:tc>
        <w:tc>
          <w:tcPr>
            <w:tcW w:w="9712" w:type="dxa"/>
            <w:vAlign w:val="center"/>
          </w:tcPr>
          <w:p w14:paraId="55C77DF9">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学校党委</w:t>
            </w:r>
            <w:r>
              <w:rPr>
                <w:rFonts w:hint="default" w:ascii="Times New Roman" w:hAnsi="Times New Roman" w:eastAsia="FangSong_GB2312" w:cs="Times New Roman"/>
                <w:color w:val="000000"/>
                <w:kern w:val="0"/>
                <w:szCs w:val="21"/>
                <w:lang w:bidi="ar"/>
              </w:rPr>
              <w:t>、行政重视</w:t>
            </w:r>
            <w:r>
              <w:rPr>
                <w:rFonts w:hint="default" w:ascii="Times New Roman" w:hAnsi="Times New Roman" w:eastAsia="FangSong_GB2312" w:cs="Times New Roman"/>
                <w:color w:val="000000"/>
                <w:kern w:val="0"/>
                <w:szCs w:val="21"/>
                <w:lang w:eastAsia="zh-Hans" w:bidi="ar"/>
              </w:rPr>
              <w:t>工作室</w:t>
            </w:r>
            <w:r>
              <w:rPr>
                <w:rFonts w:hint="default" w:ascii="Times New Roman" w:hAnsi="Times New Roman" w:eastAsia="FangSong_GB2312" w:cs="Times New Roman"/>
                <w:color w:val="000000"/>
                <w:kern w:val="0"/>
                <w:szCs w:val="21"/>
                <w:lang w:bidi="ar"/>
              </w:rPr>
              <w:t>建设，成立领导小组，明确负责部门和分管领导，机构健全、职责分明。</w:t>
            </w:r>
          </w:p>
        </w:tc>
      </w:tr>
      <w:tr w14:paraId="179F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356D16C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4236D90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226CE9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C2</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制度建设</w:t>
            </w:r>
            <w:r>
              <w:rPr>
                <w:rFonts w:hint="default" w:ascii="Times New Roman" w:hAnsi="Times New Roman" w:eastAsia="FangSong_GB2312" w:cs="Times New Roman"/>
                <w:color w:val="000000"/>
                <w:kern w:val="0"/>
                <w:szCs w:val="21"/>
                <w:lang w:bidi="ar"/>
              </w:rPr>
              <w:t>(2')</w:t>
            </w:r>
          </w:p>
        </w:tc>
        <w:tc>
          <w:tcPr>
            <w:tcW w:w="9712" w:type="dxa"/>
            <w:vAlign w:val="center"/>
          </w:tcPr>
          <w:p w14:paraId="683B983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制定了《</w:t>
            </w:r>
            <w:r>
              <w:rPr>
                <w:rFonts w:hint="default" w:ascii="Times New Roman" w:hAnsi="Times New Roman" w:eastAsia="FangSong_GB2312" w:cs="Times New Roman"/>
                <w:color w:val="000000"/>
                <w:kern w:val="0"/>
                <w:szCs w:val="21"/>
                <w:lang w:eastAsia="zh-Hans" w:bidi="ar"/>
              </w:rPr>
              <w:t>工作室</w:t>
            </w:r>
            <w:r>
              <w:rPr>
                <w:rFonts w:hint="default" w:ascii="Times New Roman" w:hAnsi="Times New Roman" w:eastAsia="FangSong_GB2312" w:cs="Times New Roman"/>
                <w:color w:val="000000"/>
                <w:kern w:val="0"/>
                <w:szCs w:val="21"/>
                <w:lang w:bidi="ar"/>
              </w:rPr>
              <w:t>管理办法》《成员管理办法》《经费管理办法》等</w:t>
            </w:r>
            <w:r>
              <w:rPr>
                <w:rFonts w:hint="default" w:ascii="Times New Roman" w:hAnsi="Times New Roman" w:eastAsia="FangSong_GB2312" w:cs="Times New Roman"/>
                <w:color w:val="000000"/>
                <w:kern w:val="0"/>
                <w:szCs w:val="21"/>
                <w:lang w:eastAsia="zh-Hans" w:bidi="ar"/>
              </w:rPr>
              <w:t>相关</w:t>
            </w:r>
            <w:r>
              <w:rPr>
                <w:rFonts w:hint="default" w:ascii="Times New Roman" w:hAnsi="Times New Roman" w:eastAsia="FangSong_GB2312" w:cs="Times New Roman"/>
                <w:color w:val="000000"/>
                <w:kern w:val="0"/>
                <w:szCs w:val="21"/>
                <w:lang w:bidi="ar"/>
              </w:rPr>
              <w:t>规章制度，</w:t>
            </w:r>
            <w:r>
              <w:rPr>
                <w:rFonts w:hint="default" w:ascii="Times New Roman" w:hAnsi="Times New Roman" w:eastAsia="FangSong_GB2312" w:cs="Times New Roman"/>
                <w:color w:val="000000"/>
                <w:kern w:val="0"/>
                <w:szCs w:val="21"/>
                <w:lang w:eastAsia="zh-Hans" w:bidi="ar"/>
              </w:rPr>
              <w:t>并</w:t>
            </w:r>
            <w:r>
              <w:rPr>
                <w:rFonts w:hint="default" w:ascii="Times New Roman" w:hAnsi="Times New Roman" w:eastAsia="FangSong_GB2312" w:cs="Times New Roman"/>
                <w:color w:val="000000"/>
                <w:kern w:val="0"/>
                <w:szCs w:val="21"/>
                <w:lang w:bidi="ar"/>
              </w:rPr>
              <w:t>制定了本</w:t>
            </w:r>
            <w:r>
              <w:rPr>
                <w:rFonts w:hint="default" w:ascii="Times New Roman" w:hAnsi="Times New Roman" w:eastAsia="FangSong_GB2312" w:cs="Times New Roman"/>
                <w:color w:val="000000"/>
                <w:kern w:val="0"/>
                <w:szCs w:val="21"/>
                <w:lang w:eastAsia="zh-Hans" w:bidi="ar"/>
              </w:rPr>
              <w:t>工作室的</w:t>
            </w:r>
            <w:r>
              <w:rPr>
                <w:rFonts w:hint="default" w:ascii="Times New Roman" w:hAnsi="Times New Roman" w:eastAsia="FangSong_GB2312" w:cs="Times New Roman"/>
                <w:color w:val="000000"/>
                <w:kern w:val="0"/>
                <w:szCs w:val="21"/>
                <w:lang w:bidi="ar"/>
              </w:rPr>
              <w:t>建设实施方案，出台支持政策，建立奖惩机制。</w:t>
            </w:r>
          </w:p>
        </w:tc>
      </w:tr>
      <w:tr w14:paraId="4BB8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5A4509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3CB183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2B0503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C3</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经费保障</w:t>
            </w:r>
            <w:r>
              <w:rPr>
                <w:rFonts w:hint="default" w:ascii="Times New Roman" w:hAnsi="Times New Roman" w:eastAsia="FangSong_GB2312" w:cs="Times New Roman"/>
                <w:color w:val="000000"/>
                <w:kern w:val="0"/>
                <w:szCs w:val="21"/>
                <w:lang w:bidi="ar"/>
              </w:rPr>
              <w:t>(3')</w:t>
            </w:r>
          </w:p>
        </w:tc>
        <w:tc>
          <w:tcPr>
            <w:tcW w:w="9712" w:type="dxa"/>
            <w:vAlign w:val="center"/>
          </w:tcPr>
          <w:p w14:paraId="5D7B4E2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区县教委及所在单位按照申报承诺给予配套经费保障，</w:t>
            </w:r>
            <w:r>
              <w:rPr>
                <w:rFonts w:hint="default" w:ascii="Times New Roman" w:hAnsi="Times New Roman" w:eastAsia="FangSong_GB2312" w:cs="Times New Roman"/>
                <w:color w:val="000000"/>
                <w:kern w:val="0"/>
                <w:szCs w:val="21"/>
                <w:lang w:eastAsia="zh-Hans" w:bidi="ar"/>
              </w:rPr>
              <w:t>工作室</w:t>
            </w:r>
            <w:r>
              <w:rPr>
                <w:rFonts w:hint="default" w:ascii="Times New Roman" w:hAnsi="Times New Roman" w:eastAsia="FangSong_GB2312" w:cs="Times New Roman"/>
                <w:color w:val="000000"/>
                <w:kern w:val="0"/>
                <w:szCs w:val="21"/>
                <w:lang w:bidi="ar"/>
              </w:rPr>
              <w:t>通过校企合作、科研项目、社会服务等途径积极筹措发展资金。</w:t>
            </w:r>
          </w:p>
        </w:tc>
      </w:tr>
      <w:tr w14:paraId="1D5C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1AABC0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0EA90F6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38C396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C4</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支持保障</w:t>
            </w:r>
            <w:r>
              <w:rPr>
                <w:rFonts w:hint="default" w:ascii="Times New Roman" w:hAnsi="Times New Roman" w:eastAsia="FangSong_GB2312" w:cs="Times New Roman"/>
                <w:color w:val="000000"/>
                <w:kern w:val="0"/>
                <w:szCs w:val="21"/>
                <w:lang w:bidi="ar"/>
              </w:rPr>
              <w:t>(2')</w:t>
            </w:r>
          </w:p>
        </w:tc>
        <w:tc>
          <w:tcPr>
            <w:tcW w:w="9712" w:type="dxa"/>
            <w:vAlign w:val="center"/>
          </w:tcPr>
          <w:p w14:paraId="61A8EAB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所在单位提供必要的研修场所、设备设施、食宿、交通等条件保障，为成员参加工作室相关活动提供便利；在评优评先考核评价、职称晋升等个人</w:t>
            </w:r>
            <w:r>
              <w:rPr>
                <w:rFonts w:hint="default" w:ascii="Times New Roman" w:hAnsi="Times New Roman" w:eastAsia="FangSong_GB2312" w:cs="Times New Roman"/>
                <w:color w:val="000000"/>
                <w:kern w:val="0"/>
                <w:szCs w:val="21"/>
                <w:lang w:eastAsia="zh-Hans" w:bidi="ar"/>
              </w:rPr>
              <w:t>发展</w:t>
            </w:r>
            <w:r>
              <w:rPr>
                <w:rFonts w:hint="default" w:ascii="Times New Roman" w:hAnsi="Times New Roman" w:eastAsia="FangSong_GB2312" w:cs="Times New Roman"/>
                <w:color w:val="000000"/>
                <w:kern w:val="0"/>
                <w:szCs w:val="21"/>
                <w:lang w:bidi="ar"/>
              </w:rPr>
              <w:t>方面，将参与</w:t>
            </w:r>
            <w:r>
              <w:rPr>
                <w:rFonts w:hint="default" w:ascii="Times New Roman" w:hAnsi="Times New Roman" w:eastAsia="FangSong_GB2312" w:cs="Times New Roman"/>
                <w:color w:val="000000"/>
                <w:kern w:val="0"/>
                <w:szCs w:val="21"/>
                <w:lang w:eastAsia="zh-Hans" w:bidi="ar"/>
              </w:rPr>
              <w:t>工作室</w:t>
            </w:r>
            <w:r>
              <w:rPr>
                <w:rFonts w:hint="default" w:ascii="Times New Roman" w:hAnsi="Times New Roman" w:eastAsia="FangSong_GB2312" w:cs="Times New Roman"/>
                <w:color w:val="000000"/>
                <w:kern w:val="0"/>
                <w:szCs w:val="21"/>
                <w:lang w:bidi="ar"/>
              </w:rPr>
              <w:t>建设情况作为重要依据。</w:t>
            </w:r>
          </w:p>
        </w:tc>
      </w:tr>
      <w:tr w14:paraId="2442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16DAFB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4A822CF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41F79C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C5</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师资保障</w:t>
            </w:r>
            <w:r>
              <w:rPr>
                <w:rFonts w:hint="default" w:ascii="Times New Roman" w:hAnsi="Times New Roman" w:eastAsia="FangSong_GB2312" w:cs="Times New Roman"/>
                <w:color w:val="000000"/>
                <w:kern w:val="0"/>
                <w:szCs w:val="21"/>
                <w:lang w:bidi="ar"/>
              </w:rPr>
              <w:t>(3')</w:t>
            </w:r>
          </w:p>
        </w:tc>
        <w:tc>
          <w:tcPr>
            <w:tcW w:w="9712" w:type="dxa"/>
            <w:vAlign w:val="center"/>
          </w:tcPr>
          <w:p w14:paraId="15CED8F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组建专家团队，专家团队</w:t>
            </w:r>
            <w:r>
              <w:rPr>
                <w:rFonts w:hint="default" w:ascii="Times New Roman" w:hAnsi="Times New Roman" w:eastAsia="FangSong_GB2312" w:cs="Times New Roman"/>
                <w:color w:val="000000"/>
                <w:kern w:val="0"/>
                <w:szCs w:val="21"/>
                <w:lang w:eastAsia="zh-Hans" w:bidi="ar"/>
              </w:rPr>
              <w:t>包括</w:t>
            </w:r>
            <w:r>
              <w:rPr>
                <w:rFonts w:hint="default" w:ascii="Times New Roman" w:hAnsi="Times New Roman" w:eastAsia="FangSong_GB2312" w:cs="Times New Roman"/>
                <w:color w:val="000000"/>
                <w:kern w:val="0"/>
                <w:szCs w:val="21"/>
                <w:lang w:bidi="ar"/>
              </w:rPr>
              <w:t>市内外知名专家教授、一线优秀教师、行业企业高技能人才或管理人员，聘请专家</w:t>
            </w:r>
            <w:r>
              <w:rPr>
                <w:rFonts w:hint="default" w:ascii="Times New Roman" w:hAnsi="Times New Roman" w:eastAsia="FangSong_GB2312" w:cs="Times New Roman"/>
                <w:color w:val="000000"/>
                <w:kern w:val="0"/>
                <w:szCs w:val="21"/>
                <w:lang w:eastAsia="zh-Hans" w:bidi="ar"/>
              </w:rPr>
              <w:t>原则上</w:t>
            </w:r>
            <w:r>
              <w:rPr>
                <w:rFonts w:hint="default" w:ascii="Times New Roman" w:hAnsi="Times New Roman" w:eastAsia="FangSong_GB2312" w:cs="Times New Roman"/>
                <w:color w:val="000000"/>
                <w:kern w:val="0"/>
                <w:szCs w:val="21"/>
                <w:lang w:bidi="ar"/>
              </w:rPr>
              <w:t>应具有副高(或相当于)及以上专业技术职称；主持人积极参加相关专业培训、考评、认证等活动，提升专业能力和影响力。</w:t>
            </w:r>
          </w:p>
        </w:tc>
      </w:tr>
      <w:tr w14:paraId="168B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6393FF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restart"/>
            <w:vAlign w:val="center"/>
          </w:tcPr>
          <w:p w14:paraId="53D1883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B2</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顶层设计与规划</w:t>
            </w:r>
            <w:r>
              <w:rPr>
                <w:rFonts w:hint="default" w:ascii="Times New Roman" w:hAnsi="Times New Roman" w:eastAsia="FangSong_GB2312" w:cs="Times New Roman"/>
                <w:color w:val="000000"/>
                <w:kern w:val="0"/>
                <w:szCs w:val="21"/>
                <w:lang w:bidi="ar"/>
              </w:rPr>
              <w:t>(5')</w:t>
            </w:r>
          </w:p>
        </w:tc>
        <w:tc>
          <w:tcPr>
            <w:tcW w:w="1840" w:type="dxa"/>
            <w:vAlign w:val="center"/>
          </w:tcPr>
          <w:p w14:paraId="4B3831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C6</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建设定位</w:t>
            </w:r>
            <w:r>
              <w:rPr>
                <w:rFonts w:hint="default" w:ascii="Times New Roman" w:hAnsi="Times New Roman" w:eastAsia="FangSong_GB2312" w:cs="Times New Roman"/>
                <w:color w:val="000000"/>
                <w:kern w:val="0"/>
                <w:szCs w:val="21"/>
                <w:lang w:bidi="ar"/>
              </w:rPr>
              <w:t>(2')</w:t>
            </w:r>
          </w:p>
        </w:tc>
        <w:tc>
          <w:tcPr>
            <w:tcW w:w="9712" w:type="dxa"/>
            <w:vAlign w:val="center"/>
          </w:tcPr>
          <w:p w14:paraId="221D93F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按照</w:t>
            </w:r>
            <w:r>
              <w:rPr>
                <w:rFonts w:hint="default" w:ascii="Times New Roman" w:hAnsi="Times New Roman" w:eastAsia="FangSong_GB2312" w:cs="Times New Roman"/>
                <w:color w:val="000000"/>
                <w:kern w:val="0"/>
                <w:szCs w:val="21"/>
                <w:lang w:eastAsia="zh-Hans" w:bidi="ar"/>
              </w:rPr>
              <w:t>工作室</w:t>
            </w:r>
            <w:r>
              <w:rPr>
                <w:rFonts w:hint="default" w:ascii="Times New Roman" w:hAnsi="Times New Roman" w:eastAsia="FangSong_GB2312" w:cs="Times New Roman"/>
                <w:color w:val="000000"/>
                <w:kern w:val="0"/>
                <w:szCs w:val="21"/>
                <w:lang w:bidi="ar"/>
              </w:rPr>
              <w:t>建设方案要求，重点围绕重庆战略性新兴产业、支柱产业和特色产业发展，</w:t>
            </w:r>
            <w:r>
              <w:rPr>
                <w:rFonts w:hint="default" w:ascii="Times New Roman" w:hAnsi="Times New Roman" w:eastAsia="FangSong_GB2312" w:cs="Times New Roman"/>
                <w:color w:val="000000"/>
                <w:kern w:val="0"/>
                <w:szCs w:val="21"/>
                <w:lang w:eastAsia="zh-Hans" w:bidi="ar"/>
              </w:rPr>
              <w:t>坚持</w:t>
            </w:r>
            <w:r>
              <w:rPr>
                <w:rFonts w:hint="default" w:ascii="Times New Roman" w:hAnsi="Times New Roman" w:eastAsia="FangSong_GB2312" w:cs="Times New Roman"/>
                <w:color w:val="000000"/>
                <w:kern w:val="0"/>
                <w:szCs w:val="21"/>
                <w:lang w:bidi="ar"/>
              </w:rPr>
              <w:t>产教融合、校企合作，</w:t>
            </w:r>
            <w:r>
              <w:rPr>
                <w:rFonts w:hint="default" w:ascii="Times New Roman" w:hAnsi="Times New Roman" w:eastAsia="FangSong_GB2312" w:cs="Times New Roman"/>
                <w:color w:val="000000"/>
                <w:kern w:val="0"/>
                <w:szCs w:val="21"/>
                <w:lang w:eastAsia="zh-Hans" w:bidi="ar"/>
              </w:rPr>
              <w:t>个人发展与团队建设相促进，</w:t>
            </w:r>
            <w:r>
              <w:rPr>
                <w:rFonts w:hint="default" w:ascii="Times New Roman" w:hAnsi="Times New Roman" w:eastAsia="FangSong_GB2312" w:cs="Times New Roman"/>
                <w:color w:val="000000"/>
                <w:kern w:val="0"/>
                <w:szCs w:val="21"/>
                <w:lang w:bidi="ar"/>
              </w:rPr>
              <w:t>辐射带动全市中职学校“双师型”教师队伍建设。</w:t>
            </w:r>
          </w:p>
        </w:tc>
      </w:tr>
      <w:tr w14:paraId="4B54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268C5C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5A67FD0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3C27BCA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C7</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规划发展</w:t>
            </w:r>
            <w:r>
              <w:rPr>
                <w:rFonts w:hint="default" w:ascii="Times New Roman" w:hAnsi="Times New Roman" w:eastAsia="FangSong_GB2312" w:cs="Times New Roman"/>
                <w:color w:val="000000"/>
                <w:kern w:val="0"/>
                <w:szCs w:val="21"/>
                <w:lang w:bidi="ar"/>
              </w:rPr>
              <w:t>(3')</w:t>
            </w:r>
          </w:p>
        </w:tc>
        <w:tc>
          <w:tcPr>
            <w:tcW w:w="9712" w:type="dxa"/>
            <w:vAlign w:val="center"/>
          </w:tcPr>
          <w:p w14:paraId="219AA244">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将工作室发展</w:t>
            </w:r>
            <w:r>
              <w:rPr>
                <w:rFonts w:hint="default" w:ascii="Times New Roman" w:hAnsi="Times New Roman" w:eastAsia="FangSong_GB2312" w:cs="Times New Roman"/>
                <w:color w:val="000000"/>
                <w:kern w:val="0"/>
                <w:szCs w:val="21"/>
                <w:lang w:bidi="ar"/>
              </w:rPr>
              <w:t>纳入学校整体发展和各级教育教学改革总体规划，依据建设目标制定工作室三年发展规划及成员三年成长规划，团队建设有规划，有目标、有计划、有措施。</w:t>
            </w:r>
          </w:p>
        </w:tc>
      </w:tr>
      <w:tr w14:paraId="22C0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0567BBD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restart"/>
            <w:vAlign w:val="center"/>
          </w:tcPr>
          <w:p w14:paraId="5EB081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B3</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质量监督与评价</w:t>
            </w:r>
            <w:r>
              <w:rPr>
                <w:rFonts w:hint="default" w:ascii="Times New Roman" w:hAnsi="Times New Roman" w:eastAsia="FangSong_GB2312" w:cs="Times New Roman"/>
                <w:color w:val="000000"/>
                <w:kern w:val="0"/>
                <w:szCs w:val="21"/>
                <w:lang w:bidi="ar"/>
              </w:rPr>
              <w:t>(12')</w:t>
            </w:r>
          </w:p>
        </w:tc>
        <w:tc>
          <w:tcPr>
            <w:tcW w:w="1840" w:type="dxa"/>
            <w:vAlign w:val="center"/>
          </w:tcPr>
          <w:p w14:paraId="2B5F1E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C8</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评价方法</w:t>
            </w:r>
            <w:r>
              <w:rPr>
                <w:rFonts w:hint="default" w:ascii="Times New Roman" w:hAnsi="Times New Roman" w:eastAsia="FangSong_GB2312" w:cs="Times New Roman"/>
                <w:color w:val="000000"/>
                <w:kern w:val="0"/>
                <w:szCs w:val="21"/>
                <w:lang w:bidi="ar"/>
              </w:rPr>
              <w:t>(2')</w:t>
            </w:r>
          </w:p>
        </w:tc>
        <w:tc>
          <w:tcPr>
            <w:tcW w:w="9712" w:type="dxa"/>
            <w:vAlign w:val="center"/>
          </w:tcPr>
          <w:p w14:paraId="6D2DDC6C">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对工作室建设广泛应用过程性评价、增值性评价，把诊断性评价作为提升建设水平的重要手段。</w:t>
            </w:r>
          </w:p>
        </w:tc>
      </w:tr>
      <w:tr w14:paraId="057D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7B6605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2664F1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578D88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C9</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监督主体</w:t>
            </w:r>
            <w:r>
              <w:rPr>
                <w:rFonts w:hint="default" w:ascii="Times New Roman" w:hAnsi="Times New Roman" w:eastAsia="FangSong_GB2312" w:cs="Times New Roman"/>
                <w:color w:val="000000"/>
                <w:kern w:val="0"/>
                <w:szCs w:val="21"/>
                <w:lang w:bidi="ar"/>
              </w:rPr>
              <w:t>(2')</w:t>
            </w:r>
          </w:p>
        </w:tc>
        <w:tc>
          <w:tcPr>
            <w:tcW w:w="9712" w:type="dxa"/>
            <w:vAlign w:val="center"/>
          </w:tcPr>
          <w:p w14:paraId="1EB0122E">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学校为工作室建设的责任</w:t>
            </w:r>
            <w:r>
              <w:rPr>
                <w:rFonts w:hint="default" w:ascii="Times New Roman" w:hAnsi="Times New Roman" w:eastAsia="FangSong_GB2312" w:cs="Times New Roman"/>
                <w:color w:val="000000"/>
                <w:kern w:val="0"/>
                <w:szCs w:val="21"/>
                <w:lang w:bidi="ar"/>
              </w:rPr>
              <w:t>监督</w:t>
            </w:r>
            <w:r>
              <w:rPr>
                <w:rFonts w:hint="default" w:ascii="Times New Roman" w:hAnsi="Times New Roman" w:eastAsia="FangSong_GB2312" w:cs="Times New Roman"/>
                <w:color w:val="000000"/>
                <w:kern w:val="0"/>
                <w:szCs w:val="21"/>
                <w:lang w:eastAsia="zh-Hans" w:bidi="ar"/>
              </w:rPr>
              <w:t>主体，保证建设质量和效果。</w:t>
            </w:r>
          </w:p>
        </w:tc>
      </w:tr>
      <w:tr w14:paraId="2452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4514C6A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322C0F1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4C938B4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C10</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评价指</w:t>
            </w:r>
            <w:r>
              <w:rPr>
                <w:rFonts w:hint="default" w:ascii="Times New Roman" w:hAnsi="Times New Roman" w:eastAsia="FangSong_GB2312" w:cs="Times New Roman"/>
                <w:color w:val="000000"/>
                <w:kern w:val="0"/>
                <w:szCs w:val="21"/>
                <w:lang w:bidi="ar"/>
              </w:rPr>
              <w:t>(4')</w:t>
            </w:r>
          </w:p>
        </w:tc>
        <w:tc>
          <w:tcPr>
            <w:tcW w:w="9712" w:type="dxa"/>
            <w:vAlign w:val="center"/>
          </w:tcPr>
          <w:p w14:paraId="1E1E706F">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建立工作室建设自我评价指标体系，建立教师层面的教学诊断与改进机制。</w:t>
            </w:r>
          </w:p>
        </w:tc>
      </w:tr>
      <w:tr w14:paraId="73DA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26D4C37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5A03DB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41AA44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C11</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质控改进</w:t>
            </w:r>
            <w:r>
              <w:rPr>
                <w:rFonts w:hint="default" w:ascii="Times New Roman" w:hAnsi="Times New Roman" w:eastAsia="FangSong_GB2312" w:cs="Times New Roman"/>
                <w:color w:val="000000"/>
                <w:kern w:val="0"/>
                <w:szCs w:val="21"/>
                <w:lang w:bidi="ar"/>
              </w:rPr>
              <w:t>(4')</w:t>
            </w:r>
          </w:p>
        </w:tc>
        <w:tc>
          <w:tcPr>
            <w:tcW w:w="9712" w:type="dxa"/>
            <w:vAlign w:val="center"/>
          </w:tcPr>
          <w:p w14:paraId="2E531C56">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建立了工作建设质量保障体系，对偏离目标任务、建设效果较差的，实行积极改进调整。</w:t>
            </w:r>
          </w:p>
        </w:tc>
      </w:tr>
      <w:tr w14:paraId="28CA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restart"/>
            <w:vAlign w:val="center"/>
          </w:tcPr>
          <w:p w14:paraId="392402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312EA49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63B1DF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0DF802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45EAC52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0FE8201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29F29A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7856DA4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A2</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方案设计</w:t>
            </w:r>
            <w:r>
              <w:rPr>
                <w:rFonts w:hint="default" w:ascii="Times New Roman" w:hAnsi="Times New Roman" w:eastAsia="FangSong_GB2312" w:cs="Times New Roman"/>
                <w:color w:val="000000"/>
                <w:kern w:val="0"/>
                <w:szCs w:val="21"/>
                <w:lang w:bidi="ar"/>
              </w:rPr>
              <w:t>(28')</w:t>
            </w:r>
          </w:p>
        </w:tc>
        <w:tc>
          <w:tcPr>
            <w:tcW w:w="1396" w:type="dxa"/>
            <w:vMerge w:val="restart"/>
            <w:vAlign w:val="center"/>
          </w:tcPr>
          <w:p w14:paraId="676BBA5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B4</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理念与</w:t>
            </w:r>
          </w:p>
          <w:p w14:paraId="52F20B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目标</w:t>
            </w:r>
            <w:r>
              <w:rPr>
                <w:rFonts w:hint="default" w:ascii="Times New Roman" w:hAnsi="Times New Roman" w:eastAsia="FangSong_GB2312" w:cs="Times New Roman"/>
                <w:color w:val="000000"/>
                <w:kern w:val="0"/>
                <w:szCs w:val="21"/>
                <w:lang w:bidi="ar"/>
              </w:rPr>
              <w:t>(8')</w:t>
            </w:r>
          </w:p>
        </w:tc>
        <w:tc>
          <w:tcPr>
            <w:tcW w:w="1840" w:type="dxa"/>
            <w:vAlign w:val="center"/>
          </w:tcPr>
          <w:p w14:paraId="55F06D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C12</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设计理念(2')</w:t>
            </w:r>
          </w:p>
        </w:tc>
        <w:tc>
          <w:tcPr>
            <w:tcW w:w="9712" w:type="dxa"/>
            <w:vAlign w:val="center"/>
          </w:tcPr>
          <w:p w14:paraId="3475FE7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按照“双师型”名师工作室建设方案要求，以工作室为载体，以培养骨干教师团队为目标，坚持德技并修，坚持个人发展与团队建设相促进、坚持协同创新的理念。</w:t>
            </w:r>
          </w:p>
        </w:tc>
      </w:tr>
      <w:tr w14:paraId="66D6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794D87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6690927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79C8AA3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C13</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需求诊断(2')</w:t>
            </w:r>
          </w:p>
        </w:tc>
        <w:tc>
          <w:tcPr>
            <w:tcW w:w="9712" w:type="dxa"/>
            <w:vAlign w:val="center"/>
          </w:tcPr>
          <w:p w14:paraId="121EF24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对职业院校、社会（行业企业）、成员个人需求进行调研，分析整理形成工作室建设调研报告，作为制定团队建设方案的依据。</w:t>
            </w:r>
          </w:p>
        </w:tc>
      </w:tr>
      <w:tr w14:paraId="4791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2CF648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048782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72440AD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C14</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目标定位(4')</w:t>
            </w:r>
          </w:p>
        </w:tc>
        <w:tc>
          <w:tcPr>
            <w:tcW w:w="9712" w:type="dxa"/>
            <w:vAlign w:val="center"/>
          </w:tcPr>
          <w:p w14:paraId="2B96B3B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根据《调研报告》准确定位团队建设目标，目标明确合理、任务分解清晰、可评可测，能够引领教育教学改革创新、推进人才培养质量持续提升。</w:t>
            </w:r>
          </w:p>
        </w:tc>
      </w:tr>
      <w:tr w14:paraId="7C09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77384B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restart"/>
            <w:vAlign w:val="center"/>
          </w:tcPr>
          <w:p w14:paraId="280CD21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B5</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规划与</w:t>
            </w:r>
          </w:p>
          <w:p w14:paraId="41A454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设计</w:t>
            </w:r>
            <w:r>
              <w:rPr>
                <w:rFonts w:hint="default" w:ascii="Times New Roman" w:hAnsi="Times New Roman" w:eastAsia="FangSong_GB2312" w:cs="Times New Roman"/>
                <w:color w:val="000000"/>
                <w:kern w:val="0"/>
                <w:szCs w:val="21"/>
                <w:lang w:bidi="ar"/>
              </w:rPr>
              <w:t>(12')</w:t>
            </w:r>
          </w:p>
        </w:tc>
        <w:tc>
          <w:tcPr>
            <w:tcW w:w="1840" w:type="dxa"/>
            <w:vAlign w:val="center"/>
          </w:tcPr>
          <w:p w14:paraId="4E07A3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C15</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年度计划(2')</w:t>
            </w:r>
          </w:p>
        </w:tc>
        <w:tc>
          <w:tcPr>
            <w:tcW w:w="9712" w:type="dxa"/>
            <w:vAlign w:val="center"/>
          </w:tcPr>
          <w:p w14:paraId="6FDB98E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依据发展规划制定年度工作计划，撰写年度实施方案，明确年度建设活动主题、目标、内容、形式、步骤、考核办法、经费预算等事项，方案科学、合理，具有可行性，体现目标和成果导向。</w:t>
            </w:r>
          </w:p>
        </w:tc>
      </w:tr>
      <w:tr w14:paraId="0AF8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2D805A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3BAC45A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4151C6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C16</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教师能力</w:t>
            </w:r>
          </w:p>
          <w:p w14:paraId="54C997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提升(3')</w:t>
            </w:r>
          </w:p>
        </w:tc>
        <w:tc>
          <w:tcPr>
            <w:tcW w:w="9712" w:type="dxa"/>
            <w:vAlign w:val="center"/>
          </w:tcPr>
          <w:p w14:paraId="13CA5FB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工作室制定了科学合理的教师能力提升方案，工作室成员制定个人发展规划，建立教师成长档案袋和积分制，有效促进了教师可持续发展。</w:t>
            </w:r>
          </w:p>
        </w:tc>
      </w:tr>
      <w:tr w14:paraId="6971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0960A79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795D8F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453B5C8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C17</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师德师风</w:t>
            </w:r>
          </w:p>
          <w:p w14:paraId="1E6424B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建设(3')</w:t>
            </w:r>
          </w:p>
        </w:tc>
        <w:tc>
          <w:tcPr>
            <w:tcW w:w="9712" w:type="dxa"/>
            <w:vAlign w:val="center"/>
          </w:tcPr>
          <w:p w14:paraId="09BAC87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学校把师德师风作为评价工作室教师的第一标准。工作室推进教育家精神落地，有计划、有措施、有制度；获得区县及以上师德师风相关荣誉称号。</w:t>
            </w:r>
          </w:p>
        </w:tc>
      </w:tr>
      <w:tr w14:paraId="3FBE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5891D0D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603FD3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2BBB93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C18</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课程思政(2')</w:t>
            </w:r>
          </w:p>
        </w:tc>
        <w:tc>
          <w:tcPr>
            <w:tcW w:w="9712" w:type="dxa"/>
            <w:vAlign w:val="center"/>
          </w:tcPr>
          <w:p w14:paraId="55C53B2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建立健全思政课程体系，探索专业课程思政建设模式，组织工作室教师开展课程思政培训，入选市级以上本专业课程思政教育案例或发表课程思政教学论文不少于2篇。</w:t>
            </w:r>
          </w:p>
        </w:tc>
      </w:tr>
      <w:tr w14:paraId="0C44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0474B22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2EB113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607473E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C19</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教学改革</w:t>
            </w:r>
            <w:r>
              <w:rPr>
                <w:rFonts w:hint="default" w:ascii="Times New Roman" w:hAnsi="Times New Roman" w:eastAsia="FangSong_GB2312" w:cs="Times New Roman"/>
                <w:color w:val="000000"/>
                <w:kern w:val="0"/>
                <w:szCs w:val="21"/>
                <w:lang w:bidi="ar"/>
              </w:rPr>
              <w:t>(2')</w:t>
            </w:r>
          </w:p>
        </w:tc>
        <w:tc>
          <w:tcPr>
            <w:tcW w:w="9712" w:type="dxa"/>
            <w:vAlign w:val="center"/>
          </w:tcPr>
          <w:p w14:paraId="1B78E94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深化专业人才培养模式、教学模式、评价模式改革，修订</w:t>
            </w:r>
            <w:r>
              <w:rPr>
                <w:rFonts w:hint="default" w:ascii="Times New Roman" w:hAnsi="Times New Roman" w:eastAsia="FangSong_GB2312" w:cs="Times New Roman"/>
                <w:color w:val="000000"/>
                <w:kern w:val="0"/>
                <w:szCs w:val="21"/>
                <w:lang w:eastAsia="zh-Hans" w:bidi="ar"/>
              </w:rPr>
              <w:t>和</w:t>
            </w:r>
            <w:r>
              <w:rPr>
                <w:rFonts w:hint="default" w:ascii="Times New Roman" w:hAnsi="Times New Roman" w:eastAsia="FangSong_GB2312" w:cs="Times New Roman"/>
                <w:color w:val="000000"/>
                <w:kern w:val="0"/>
                <w:szCs w:val="21"/>
                <w:lang w:bidi="ar"/>
              </w:rPr>
              <w:t>完善</w:t>
            </w:r>
            <w:r>
              <w:rPr>
                <w:rFonts w:hint="default" w:ascii="Times New Roman" w:hAnsi="Times New Roman" w:eastAsia="FangSong_GB2312" w:cs="Times New Roman"/>
                <w:color w:val="000000"/>
                <w:kern w:val="0"/>
                <w:szCs w:val="21"/>
                <w:lang w:eastAsia="zh-Hans" w:bidi="ar"/>
              </w:rPr>
              <w:t>了</w:t>
            </w:r>
            <w:r>
              <w:rPr>
                <w:rFonts w:hint="default" w:ascii="Times New Roman" w:hAnsi="Times New Roman" w:eastAsia="FangSong_GB2312" w:cs="Times New Roman"/>
                <w:color w:val="000000"/>
                <w:kern w:val="0"/>
                <w:szCs w:val="21"/>
                <w:lang w:bidi="ar"/>
              </w:rPr>
              <w:t>本专业人才培养方案和核心课程标准，探索分工协作的模块化教学组织方式，</w:t>
            </w:r>
            <w:r>
              <w:rPr>
                <w:rFonts w:hint="default" w:ascii="Times New Roman" w:hAnsi="Times New Roman" w:eastAsia="FangSong_GB2312" w:cs="Times New Roman"/>
                <w:color w:val="000000"/>
                <w:kern w:val="0"/>
                <w:szCs w:val="21"/>
                <w:lang w:eastAsia="zh-Hans" w:bidi="ar"/>
              </w:rPr>
              <w:t>形成</w:t>
            </w:r>
            <w:r>
              <w:rPr>
                <w:rFonts w:hint="default" w:ascii="Times New Roman" w:hAnsi="Times New Roman" w:eastAsia="FangSong_GB2312" w:cs="Times New Roman"/>
                <w:color w:val="000000"/>
                <w:kern w:val="0"/>
                <w:szCs w:val="21"/>
                <w:lang w:bidi="ar"/>
              </w:rPr>
              <w:t>以学习者为中心的专业和课程教学评价体系。</w:t>
            </w:r>
          </w:p>
        </w:tc>
      </w:tr>
      <w:tr w14:paraId="2B3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160C693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restart"/>
            <w:vAlign w:val="center"/>
          </w:tcPr>
          <w:p w14:paraId="57F2D17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B6</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运行机制与形式</w:t>
            </w:r>
            <w:r>
              <w:rPr>
                <w:rFonts w:hint="default" w:ascii="Times New Roman" w:hAnsi="Times New Roman" w:eastAsia="FangSong_GB2312" w:cs="Times New Roman"/>
                <w:color w:val="000000"/>
                <w:kern w:val="0"/>
                <w:szCs w:val="21"/>
                <w:lang w:bidi="ar"/>
              </w:rPr>
              <w:t>(8')</w:t>
            </w:r>
          </w:p>
        </w:tc>
        <w:tc>
          <w:tcPr>
            <w:tcW w:w="1840" w:type="dxa"/>
            <w:vAlign w:val="center"/>
          </w:tcPr>
          <w:p w14:paraId="32750C8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C20</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任务分工(4')</w:t>
            </w:r>
          </w:p>
        </w:tc>
        <w:tc>
          <w:tcPr>
            <w:tcW w:w="9712" w:type="dxa"/>
            <w:vAlign w:val="center"/>
          </w:tcPr>
          <w:p w14:paraId="04E2513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实施分层管理模式，</w:t>
            </w:r>
            <w:r>
              <w:rPr>
                <w:rFonts w:hint="default" w:ascii="Times New Roman" w:hAnsi="Times New Roman" w:eastAsia="FangSong_GB2312" w:cs="Times New Roman"/>
                <w:color w:val="000000"/>
                <w:kern w:val="0"/>
                <w:szCs w:val="21"/>
                <w:lang w:bidi="ar"/>
              </w:rPr>
              <w:t>工作室成员有明确的分工与职责，</w:t>
            </w:r>
            <w:r>
              <w:rPr>
                <w:rFonts w:hint="default" w:ascii="Times New Roman" w:hAnsi="Times New Roman" w:eastAsia="FangSong_GB2312" w:cs="Times New Roman"/>
                <w:color w:val="000000"/>
                <w:kern w:val="0"/>
                <w:szCs w:val="21"/>
                <w:lang w:eastAsia="zh-Hans" w:bidi="ar"/>
              </w:rPr>
              <w:t>构建教师发展</w:t>
            </w:r>
            <w:r>
              <w:rPr>
                <w:rFonts w:hint="default" w:ascii="Times New Roman" w:hAnsi="Times New Roman" w:eastAsia="FangSong_GB2312" w:cs="Times New Roman"/>
                <w:color w:val="000000"/>
                <w:kern w:val="0"/>
                <w:szCs w:val="21"/>
                <w:lang w:bidi="ar"/>
              </w:rPr>
              <w:t>协作</w:t>
            </w:r>
            <w:r>
              <w:rPr>
                <w:rFonts w:hint="default" w:ascii="Times New Roman" w:hAnsi="Times New Roman" w:eastAsia="FangSong_GB2312" w:cs="Times New Roman"/>
                <w:color w:val="000000"/>
                <w:kern w:val="0"/>
                <w:szCs w:val="21"/>
                <w:lang w:eastAsia="zh-Hans" w:bidi="ar"/>
              </w:rPr>
              <w:t>共同体。</w:t>
            </w:r>
          </w:p>
        </w:tc>
      </w:tr>
      <w:tr w14:paraId="5E6B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7714A8A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443610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6BDBC61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C21</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条件落实(4')</w:t>
            </w:r>
          </w:p>
        </w:tc>
        <w:tc>
          <w:tcPr>
            <w:tcW w:w="9712" w:type="dxa"/>
            <w:vAlign w:val="center"/>
          </w:tcPr>
          <w:p w14:paraId="1BD2C07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依据工作室具体目标，落实开展活动所需要的的理论、材料、技术、专家支持。</w:t>
            </w:r>
          </w:p>
        </w:tc>
      </w:tr>
      <w:tr w14:paraId="601F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restart"/>
            <w:vAlign w:val="center"/>
          </w:tcPr>
          <w:p w14:paraId="53902E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36103E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3A82E45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157997D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1435D6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1BEFAD3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0F4904A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2256BD7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2425110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52CDD1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7BF980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3C95193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A3</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研修发展</w:t>
            </w:r>
            <w:r>
              <w:rPr>
                <w:rFonts w:hint="default" w:ascii="Times New Roman" w:hAnsi="Times New Roman" w:eastAsia="FangSong_GB2312" w:cs="Times New Roman"/>
                <w:color w:val="000000"/>
                <w:kern w:val="0"/>
                <w:szCs w:val="21"/>
                <w:lang w:bidi="ar"/>
              </w:rPr>
              <w:t>(85')</w:t>
            </w:r>
          </w:p>
        </w:tc>
        <w:tc>
          <w:tcPr>
            <w:tcW w:w="1396" w:type="dxa"/>
            <w:vMerge w:val="restart"/>
            <w:vAlign w:val="center"/>
          </w:tcPr>
          <w:p w14:paraId="5C9B5F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B7</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活动开展</w:t>
            </w:r>
            <w:r>
              <w:rPr>
                <w:rFonts w:hint="default" w:ascii="Times New Roman" w:hAnsi="Times New Roman" w:eastAsia="FangSong_GB2312" w:cs="Times New Roman"/>
                <w:color w:val="000000"/>
                <w:kern w:val="0"/>
                <w:szCs w:val="21"/>
                <w:lang w:bidi="ar"/>
              </w:rPr>
              <w:t>(26')</w:t>
            </w:r>
          </w:p>
        </w:tc>
        <w:tc>
          <w:tcPr>
            <w:tcW w:w="1840" w:type="dxa"/>
            <w:vAlign w:val="center"/>
          </w:tcPr>
          <w:p w14:paraId="364B59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C22</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活动过程</w:t>
            </w:r>
            <w:r>
              <w:rPr>
                <w:rFonts w:hint="default" w:ascii="Times New Roman" w:hAnsi="Times New Roman" w:eastAsia="FangSong_GB2312" w:cs="Times New Roman"/>
                <w:color w:val="000000"/>
                <w:kern w:val="0"/>
                <w:szCs w:val="21"/>
                <w:lang w:bidi="ar"/>
              </w:rPr>
              <w:t>(4')</w:t>
            </w:r>
          </w:p>
        </w:tc>
        <w:tc>
          <w:tcPr>
            <w:tcW w:w="9712" w:type="dxa"/>
            <w:vAlign w:val="center"/>
          </w:tcPr>
          <w:p w14:paraId="05749AB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结合目标任务和研修内容系统化开展前测、中评、后导，将相关情况作为下一阶段设计活动主题、目标定位和内容形式等的重要依据</w:t>
            </w:r>
            <w:r>
              <w:rPr>
                <w:rFonts w:hint="default" w:ascii="Times New Roman" w:hAnsi="Times New Roman" w:eastAsia="FangSong_GB2312" w:cs="Times New Roman"/>
                <w:color w:val="000000"/>
                <w:kern w:val="0"/>
                <w:szCs w:val="21"/>
                <w:lang w:bidi="ar"/>
              </w:rPr>
              <w:t>活动过程完整。</w:t>
            </w:r>
          </w:p>
        </w:tc>
      </w:tr>
      <w:tr w14:paraId="23D7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2D1BFA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16E894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095093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C23</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活动形式</w:t>
            </w:r>
            <w:r>
              <w:rPr>
                <w:rFonts w:hint="default" w:ascii="Times New Roman" w:hAnsi="Times New Roman" w:eastAsia="FangSong_GB2312" w:cs="Times New Roman"/>
                <w:color w:val="000000"/>
                <w:kern w:val="0"/>
                <w:szCs w:val="21"/>
                <w:lang w:bidi="ar"/>
              </w:rPr>
              <w:t>(12')</w:t>
            </w:r>
          </w:p>
        </w:tc>
        <w:tc>
          <w:tcPr>
            <w:tcW w:w="9712" w:type="dxa"/>
            <w:vAlign w:val="center"/>
          </w:tcPr>
          <w:p w14:paraId="58EEC2E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根据方案，定期举行学员个人学习分享、反思或集体合作与研讨活动；创新研修主题和方式，采取任务驱动式、项目合作式等多种方式组织开展集中面授、自主选学、</w:t>
            </w:r>
            <w:r>
              <w:rPr>
                <w:rFonts w:hint="default" w:ascii="Times New Roman" w:hAnsi="Times New Roman" w:eastAsia="FangSong_GB2312" w:cs="Times New Roman"/>
                <w:color w:val="000000"/>
                <w:kern w:val="0"/>
                <w:szCs w:val="21"/>
                <w:lang w:eastAsia="zh-Hans" w:bidi="ar"/>
              </w:rPr>
              <w:t>主题式研修、</w:t>
            </w:r>
            <w:r>
              <w:rPr>
                <w:rFonts w:hint="default" w:ascii="Times New Roman" w:hAnsi="Times New Roman" w:eastAsia="FangSong_GB2312" w:cs="Times New Roman"/>
                <w:color w:val="000000"/>
                <w:kern w:val="0"/>
                <w:szCs w:val="21"/>
                <w:lang w:bidi="ar"/>
              </w:rPr>
              <w:t>跟岗实践、</w:t>
            </w:r>
            <w:r>
              <w:rPr>
                <w:rFonts w:hint="default" w:ascii="Times New Roman" w:hAnsi="Times New Roman" w:eastAsia="FangSong_GB2312" w:cs="Times New Roman"/>
                <w:color w:val="000000"/>
                <w:kern w:val="0"/>
                <w:szCs w:val="21"/>
                <w:lang w:eastAsia="zh-Hans" w:bidi="ar"/>
              </w:rPr>
              <w:t>“订单式”研讨、</w:t>
            </w:r>
            <w:r>
              <w:rPr>
                <w:rFonts w:hint="default" w:ascii="Times New Roman" w:hAnsi="Times New Roman" w:eastAsia="FangSong_GB2312" w:cs="Times New Roman"/>
                <w:color w:val="000000"/>
                <w:kern w:val="0"/>
                <w:szCs w:val="21"/>
                <w:lang w:bidi="ar"/>
              </w:rPr>
              <w:t>考察观摩、课题研究、对外交流等形式丰富的研修活动。</w:t>
            </w:r>
            <w:r>
              <w:rPr>
                <w:rFonts w:hint="default" w:ascii="Times New Roman" w:hAnsi="Times New Roman" w:eastAsia="FangSong_GB2312" w:cs="Times New Roman"/>
                <w:color w:val="000000"/>
                <w:kern w:val="0"/>
                <w:szCs w:val="21"/>
                <w:lang w:eastAsia="zh-Hans" w:bidi="ar"/>
              </w:rPr>
              <w:t>主持人采取集中面授和网络研修相结合的方式（网络研修不超过30%），面对工作室成员每年进行为期不少于4周的团队研修。</w:t>
            </w:r>
          </w:p>
        </w:tc>
      </w:tr>
      <w:tr w14:paraId="3367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71B73E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2EA3E72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60793C3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C24</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目标达</w:t>
            </w:r>
            <w:r>
              <w:rPr>
                <w:rFonts w:hint="default" w:ascii="Times New Roman" w:hAnsi="Times New Roman" w:eastAsia="FangSong_GB2312" w:cs="Times New Roman"/>
                <w:color w:val="000000"/>
                <w:kern w:val="0"/>
                <w:szCs w:val="21"/>
                <w:lang w:bidi="ar"/>
              </w:rPr>
              <w:t>(10')</w:t>
            </w:r>
          </w:p>
        </w:tc>
        <w:tc>
          <w:tcPr>
            <w:tcW w:w="9712" w:type="dxa"/>
            <w:vAlign w:val="center"/>
          </w:tcPr>
          <w:p w14:paraId="1C13AB9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高效创新地实现或突破</w:t>
            </w:r>
            <w:r>
              <w:rPr>
                <w:rFonts w:hint="default" w:ascii="Times New Roman" w:hAnsi="Times New Roman" w:eastAsia="FangSong_GB2312" w:cs="Times New Roman"/>
                <w:color w:val="000000"/>
                <w:kern w:val="0"/>
                <w:szCs w:val="21"/>
                <w:lang w:eastAsia="zh-Hans" w:bidi="ar"/>
              </w:rPr>
              <w:t>活动</w:t>
            </w:r>
            <w:r>
              <w:rPr>
                <w:rFonts w:hint="default" w:ascii="Times New Roman" w:hAnsi="Times New Roman" w:eastAsia="FangSong_GB2312" w:cs="Times New Roman"/>
                <w:color w:val="000000"/>
                <w:kern w:val="0"/>
                <w:szCs w:val="21"/>
                <w:lang w:bidi="ar"/>
              </w:rPr>
              <w:t>设计中预设的团队目标，不同程度的实现个人目标。</w:t>
            </w:r>
          </w:p>
        </w:tc>
      </w:tr>
      <w:tr w14:paraId="7BEC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07BEB4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restart"/>
            <w:vAlign w:val="center"/>
          </w:tcPr>
          <w:p w14:paraId="3543A1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B8</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主体参与</w:t>
            </w:r>
          </w:p>
          <w:p w14:paraId="041A3FE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(25')</w:t>
            </w:r>
          </w:p>
          <w:p w14:paraId="5A59B84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4D01C7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C25</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名师引领</w:t>
            </w:r>
            <w:r>
              <w:rPr>
                <w:rFonts w:hint="default" w:ascii="Times New Roman" w:hAnsi="Times New Roman" w:eastAsia="FangSong_GB2312" w:cs="Times New Roman"/>
                <w:color w:val="000000"/>
                <w:kern w:val="0"/>
                <w:szCs w:val="21"/>
                <w:lang w:bidi="ar"/>
              </w:rPr>
              <w:t>(8')</w:t>
            </w:r>
          </w:p>
        </w:tc>
        <w:tc>
          <w:tcPr>
            <w:tcW w:w="9712" w:type="dxa"/>
            <w:vAlign w:val="center"/>
          </w:tcPr>
          <w:p w14:paraId="5E18FDE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名师在方案执行中发挥引领作用，指导教师成长，促进并推动活动高效率开展。</w:t>
            </w:r>
          </w:p>
        </w:tc>
      </w:tr>
      <w:tr w14:paraId="3E01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1279E2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177E24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6831E0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C26</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成员表</w:t>
            </w:r>
            <w:r>
              <w:rPr>
                <w:rFonts w:hint="default" w:ascii="Times New Roman" w:hAnsi="Times New Roman" w:eastAsia="FangSong_GB2312" w:cs="Times New Roman"/>
                <w:color w:val="000000"/>
                <w:kern w:val="0"/>
                <w:szCs w:val="21"/>
                <w:lang w:bidi="ar"/>
              </w:rPr>
              <w:t>(10')</w:t>
            </w:r>
          </w:p>
        </w:tc>
        <w:tc>
          <w:tcPr>
            <w:tcW w:w="9712" w:type="dxa"/>
            <w:vAlign w:val="center"/>
          </w:tcPr>
          <w:p w14:paraId="1B9C927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成员在活动中积极参与、思维投入，高质量完成分工任务，同伴之间协作共享，沟通合作高度凝聚力。</w:t>
            </w:r>
          </w:p>
        </w:tc>
      </w:tr>
      <w:tr w14:paraId="2E73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7E14B20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7F9D20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073468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C27</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校企合作</w:t>
            </w:r>
            <w:r>
              <w:rPr>
                <w:rFonts w:hint="default" w:ascii="Times New Roman" w:hAnsi="Times New Roman" w:eastAsia="FangSong_GB2312" w:cs="Times New Roman"/>
                <w:color w:val="000000"/>
                <w:kern w:val="0"/>
                <w:szCs w:val="21"/>
                <w:lang w:bidi="ar"/>
              </w:rPr>
              <w:t>(7')</w:t>
            </w:r>
          </w:p>
        </w:tc>
        <w:tc>
          <w:tcPr>
            <w:tcW w:w="9712" w:type="dxa"/>
            <w:vAlign w:val="center"/>
          </w:tcPr>
          <w:p w14:paraId="1EC3968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与其他职业院校、行业企业建立联合培养平台，建立本专业校企合作教师</w:t>
            </w:r>
            <w:r>
              <w:rPr>
                <w:rFonts w:hint="default" w:ascii="Times New Roman" w:hAnsi="Times New Roman" w:eastAsia="FangSong_GB2312" w:cs="Times New Roman"/>
                <w:color w:val="000000"/>
                <w:kern w:val="0"/>
                <w:szCs w:val="21"/>
                <w:lang w:bidi="ar"/>
              </w:rPr>
              <w:t>培训</w:t>
            </w:r>
            <w:r>
              <w:rPr>
                <w:rFonts w:hint="default" w:ascii="Times New Roman" w:hAnsi="Times New Roman" w:eastAsia="FangSong_GB2312" w:cs="Times New Roman"/>
                <w:color w:val="000000"/>
                <w:kern w:val="0"/>
                <w:szCs w:val="21"/>
                <w:lang w:eastAsia="zh-Hans" w:bidi="ar"/>
              </w:rPr>
              <w:t>资源库，践行校校、校企专业共建共享。</w:t>
            </w:r>
          </w:p>
        </w:tc>
      </w:tr>
      <w:tr w14:paraId="7601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08E727F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restart"/>
            <w:vAlign w:val="center"/>
          </w:tcPr>
          <w:p w14:paraId="7BF561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B9</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过程管理</w:t>
            </w:r>
          </w:p>
          <w:p w14:paraId="300F09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(34')</w:t>
            </w:r>
          </w:p>
        </w:tc>
        <w:tc>
          <w:tcPr>
            <w:tcW w:w="1840" w:type="dxa"/>
            <w:vAlign w:val="center"/>
          </w:tcPr>
          <w:p w14:paraId="487E80A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C28</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教学管理</w:t>
            </w:r>
            <w:r>
              <w:rPr>
                <w:rFonts w:hint="default" w:ascii="Times New Roman" w:hAnsi="Times New Roman" w:eastAsia="FangSong_GB2312" w:cs="Times New Roman"/>
                <w:color w:val="000000"/>
                <w:kern w:val="0"/>
                <w:szCs w:val="21"/>
                <w:lang w:bidi="ar"/>
              </w:rPr>
              <w:t>(4')</w:t>
            </w:r>
          </w:p>
        </w:tc>
        <w:tc>
          <w:tcPr>
            <w:tcW w:w="9712" w:type="dxa"/>
            <w:vAlign w:val="center"/>
          </w:tcPr>
          <w:p w14:paraId="5D85DBCD">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严格按实施方案组织开展各项活动，项目实施时间、所聘专家、授课内容、研修内容和形式、成员管理及考核等与方案要求基本一致；对专家能否严格按计划按时</w:t>
            </w:r>
            <w:r>
              <w:rPr>
                <w:rFonts w:hint="default" w:ascii="Times New Roman" w:hAnsi="Times New Roman" w:eastAsia="FangSong_GB2312" w:cs="Times New Roman"/>
                <w:color w:val="000000"/>
                <w:kern w:val="0"/>
                <w:szCs w:val="21"/>
                <w:lang w:eastAsia="zh-Hans" w:bidi="ar"/>
              </w:rPr>
              <w:t>授课</w:t>
            </w:r>
            <w:r>
              <w:rPr>
                <w:rFonts w:hint="default" w:ascii="Times New Roman" w:hAnsi="Times New Roman" w:eastAsia="FangSong_GB2312" w:cs="Times New Roman"/>
                <w:color w:val="000000"/>
                <w:kern w:val="0"/>
                <w:szCs w:val="21"/>
                <w:lang w:bidi="ar"/>
              </w:rPr>
              <w:t>，教学内容、教学方法及组织形式是否实现课程培训目标等内容有专人实施全面掌握和管理，若发现问题能及时整改。</w:t>
            </w:r>
          </w:p>
        </w:tc>
      </w:tr>
      <w:tr w14:paraId="527F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26D52A8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3E09A54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50B8ED9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C29</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过程</w:t>
            </w:r>
            <w:r>
              <w:rPr>
                <w:rFonts w:hint="default" w:ascii="Times New Roman" w:hAnsi="Times New Roman" w:eastAsia="FangSong_GB2312" w:cs="Times New Roman"/>
                <w:color w:val="000000"/>
                <w:kern w:val="0"/>
                <w:szCs w:val="21"/>
                <w:lang w:eastAsia="zh-Hans" w:bidi="ar"/>
              </w:rPr>
              <w:t>管理</w:t>
            </w:r>
            <w:r>
              <w:rPr>
                <w:rFonts w:hint="default" w:ascii="Times New Roman" w:hAnsi="Times New Roman" w:eastAsia="FangSong_GB2312" w:cs="Times New Roman"/>
                <w:color w:val="000000"/>
                <w:kern w:val="0"/>
                <w:szCs w:val="21"/>
                <w:lang w:bidi="ar"/>
              </w:rPr>
              <w:t>(6')</w:t>
            </w:r>
          </w:p>
        </w:tc>
        <w:tc>
          <w:tcPr>
            <w:tcW w:w="9712" w:type="dxa"/>
            <w:vAlign w:val="center"/>
          </w:tcPr>
          <w:p w14:paraId="456AABC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及时按有关规定上传有关信息、资料，进行授课教师及成员管理；及时报送成员信息、开班通知、工作月报、年度工作报告、研修安排表、过程管理资料、中期及终期工作总结、绩效报告、典型案例等相关</w:t>
            </w:r>
            <w:r>
              <w:rPr>
                <w:rFonts w:hint="default" w:ascii="Times New Roman" w:hAnsi="Times New Roman" w:eastAsia="FangSong_GB2312" w:cs="Times New Roman"/>
                <w:color w:val="000000"/>
                <w:kern w:val="0"/>
                <w:szCs w:val="21"/>
                <w:lang w:eastAsia="zh-Hans" w:bidi="ar"/>
              </w:rPr>
              <w:t>资料。</w:t>
            </w:r>
          </w:p>
        </w:tc>
      </w:tr>
      <w:tr w14:paraId="501D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12A4A4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11FBF2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44AC53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C30</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成员管理</w:t>
            </w:r>
            <w:r>
              <w:rPr>
                <w:rFonts w:hint="default" w:ascii="Times New Roman" w:hAnsi="Times New Roman" w:eastAsia="FangSong_GB2312" w:cs="Times New Roman"/>
                <w:color w:val="000000"/>
                <w:kern w:val="0"/>
                <w:szCs w:val="21"/>
                <w:lang w:bidi="ar"/>
              </w:rPr>
              <w:t>(4')</w:t>
            </w:r>
          </w:p>
        </w:tc>
        <w:tc>
          <w:tcPr>
            <w:tcW w:w="9712" w:type="dxa"/>
            <w:vAlign w:val="center"/>
          </w:tcPr>
          <w:p w14:paraId="437907F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对成员是否严格按照计划研修、学习，是否注重课堂反思、交流和总结、完成研修任务、成果凝练和评教等内容有专人实施全面掌握和管理，若发现问题能及时整改。</w:t>
            </w:r>
          </w:p>
        </w:tc>
      </w:tr>
      <w:tr w14:paraId="44F4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290C80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7ADF63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6F065E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C31</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经费管</w:t>
            </w:r>
            <w:r>
              <w:rPr>
                <w:rFonts w:hint="default" w:ascii="Times New Roman" w:hAnsi="Times New Roman" w:eastAsia="FangSong_GB2312" w:cs="Times New Roman"/>
                <w:color w:val="000000"/>
                <w:kern w:val="0"/>
                <w:szCs w:val="21"/>
                <w:lang w:bidi="ar"/>
              </w:rPr>
              <w:t>(20')</w:t>
            </w:r>
          </w:p>
        </w:tc>
        <w:tc>
          <w:tcPr>
            <w:tcW w:w="9712" w:type="dxa"/>
            <w:vAlign w:val="center"/>
          </w:tcPr>
          <w:p w14:paraId="51CB14D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实行经费预决算制，按要求编制项目经费预算和决算报告，数额准确、编写规范；经费支出执行相关财务规定，标准合规、程序规范、票据齐全。</w:t>
            </w:r>
          </w:p>
        </w:tc>
      </w:tr>
      <w:tr w14:paraId="2C33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restart"/>
            <w:vAlign w:val="center"/>
          </w:tcPr>
          <w:p w14:paraId="12AF70C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421863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25D305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p w14:paraId="2D90B9F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eastAsia="zh-Hans" w:bidi="ar"/>
              </w:rPr>
              <w:t>A4</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产出效益(</w:t>
            </w:r>
            <w:r>
              <w:rPr>
                <w:rFonts w:hint="default" w:ascii="Times New Roman" w:hAnsi="Times New Roman" w:eastAsia="FangSong_GB2312" w:cs="Times New Roman"/>
                <w:color w:val="000000"/>
                <w:kern w:val="0"/>
                <w:szCs w:val="21"/>
                <w:lang w:bidi="ar"/>
              </w:rPr>
              <w:t>58'</w:t>
            </w:r>
            <w:r>
              <w:rPr>
                <w:rFonts w:hint="default" w:ascii="Times New Roman" w:hAnsi="Times New Roman" w:eastAsia="FangSong_GB2312" w:cs="Times New Roman"/>
                <w:color w:val="000000"/>
                <w:kern w:val="0"/>
                <w:szCs w:val="21"/>
                <w:lang w:eastAsia="zh-Hans" w:bidi="ar"/>
              </w:rPr>
              <w:t>)</w:t>
            </w:r>
          </w:p>
        </w:tc>
        <w:tc>
          <w:tcPr>
            <w:tcW w:w="1396" w:type="dxa"/>
            <w:vMerge w:val="restart"/>
            <w:vAlign w:val="center"/>
          </w:tcPr>
          <w:p w14:paraId="793B1AF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B10</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成员</w:t>
            </w:r>
          </w:p>
          <w:p w14:paraId="4027B0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发展成</w:t>
            </w:r>
            <w:r>
              <w:rPr>
                <w:rFonts w:hint="default" w:ascii="Times New Roman" w:hAnsi="Times New Roman" w:eastAsia="FangSong_GB2312" w:cs="Times New Roman"/>
                <w:color w:val="000000"/>
                <w:kern w:val="0"/>
                <w:szCs w:val="21"/>
                <w:lang w:bidi="ar"/>
              </w:rPr>
              <w:t>(10')</w:t>
            </w:r>
          </w:p>
        </w:tc>
        <w:tc>
          <w:tcPr>
            <w:tcW w:w="1840" w:type="dxa"/>
            <w:vAlign w:val="center"/>
          </w:tcPr>
          <w:p w14:paraId="60064C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C32</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出勤率(2')</w:t>
            </w:r>
          </w:p>
        </w:tc>
        <w:tc>
          <w:tcPr>
            <w:tcW w:w="9712" w:type="dxa"/>
            <w:vAlign w:val="center"/>
          </w:tcPr>
          <w:p w14:paraId="313C629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工作室加强自身建设、增强吸引力，并积极作好成员及其单位工作，成员出勤率达95%及以上。</w:t>
            </w:r>
          </w:p>
        </w:tc>
      </w:tr>
      <w:tr w14:paraId="7F50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0B604E3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351B1A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07FCA12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C33</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满意度(3')</w:t>
            </w:r>
          </w:p>
        </w:tc>
        <w:tc>
          <w:tcPr>
            <w:tcW w:w="9712" w:type="dxa"/>
            <w:vAlign w:val="center"/>
          </w:tcPr>
          <w:p w14:paraId="0FDDA46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成员对工作室研修目标、课程安排、专家教学、研修形式、条件保障及对自身专业发展等的整体满意度达95%及以上。</w:t>
            </w:r>
          </w:p>
        </w:tc>
      </w:tr>
      <w:tr w14:paraId="1127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149A06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6B4CDA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7878F9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C34</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团队结构</w:t>
            </w:r>
            <w:r>
              <w:rPr>
                <w:rFonts w:hint="default" w:ascii="Times New Roman" w:hAnsi="Times New Roman" w:eastAsia="FangSong_GB2312" w:cs="Times New Roman"/>
                <w:color w:val="000000"/>
                <w:kern w:val="0"/>
                <w:szCs w:val="21"/>
                <w:lang w:bidi="ar"/>
              </w:rPr>
              <w:t>(5')</w:t>
            </w:r>
          </w:p>
        </w:tc>
        <w:tc>
          <w:tcPr>
            <w:tcW w:w="9712" w:type="dxa"/>
            <w:vAlign w:val="center"/>
          </w:tcPr>
          <w:p w14:paraId="1A03455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培养思想过硬、能说会教、综合育人能力强的骨干教师团队，中级“双师型”比例达到80%及以上，培养20名左右专业骨干教师。着力培养技术技能过硬的优秀指导教师，服务教师技能实训教学和学生实践能力提升；建设期内主持人完成教师市培、国培专题讲座或经验交流不少于3次。</w:t>
            </w:r>
          </w:p>
        </w:tc>
      </w:tr>
      <w:tr w14:paraId="5D73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637516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restart"/>
            <w:vAlign w:val="center"/>
          </w:tcPr>
          <w:p w14:paraId="36D162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B11</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学科</w:t>
            </w:r>
          </w:p>
          <w:p w14:paraId="1CED6E7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提升成</w:t>
            </w:r>
            <w:r>
              <w:rPr>
                <w:rFonts w:hint="default" w:ascii="Times New Roman" w:hAnsi="Times New Roman" w:eastAsia="FangSong_GB2312" w:cs="Times New Roman"/>
                <w:color w:val="000000"/>
                <w:kern w:val="0"/>
                <w:szCs w:val="21"/>
                <w:lang w:bidi="ar"/>
              </w:rPr>
              <w:t>(12')</w:t>
            </w:r>
          </w:p>
        </w:tc>
        <w:tc>
          <w:tcPr>
            <w:tcW w:w="1840" w:type="dxa"/>
            <w:vAlign w:val="center"/>
          </w:tcPr>
          <w:p w14:paraId="1F5105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C35</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学术提升(4')</w:t>
            </w:r>
          </w:p>
        </w:tc>
        <w:tc>
          <w:tcPr>
            <w:tcW w:w="9712" w:type="dxa"/>
            <w:vAlign w:val="center"/>
          </w:tcPr>
          <w:p w14:paraId="521CF70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积极开展现代职业教育的新政策、新技术、新规范的学习培训，增强教科研能力。立项完成市级以上与本专业相关的科研课题（市教委委托课题、教育规划课题或教改项目等）不少于1个，工作室活动的开展能围绕课题进行，并有学术成果，如论文、报告、课例、著作等。</w:t>
            </w:r>
          </w:p>
        </w:tc>
      </w:tr>
      <w:tr w14:paraId="35AB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6E42E74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396D34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2CFBAB5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C36</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教学优化(4')</w:t>
            </w:r>
          </w:p>
        </w:tc>
        <w:tc>
          <w:tcPr>
            <w:tcW w:w="9712" w:type="dxa"/>
            <w:vAlign w:val="center"/>
          </w:tcPr>
          <w:p w14:paraId="7E7FBD4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工作室教师教学能力提升较大，推动学科教学水平提高，形成自身教学风格：参加教师教学能力比赛、班主任能力比赛、优质课比赛、教学设计与展示交流活动等获市赛二等奖以上，或获得专利技术1-2项；工作室成员入选市级专业带头人、学科名师、骨干教师不少于2人次；每位成员至少提交一节优质教学设计方案、课件、微课及课堂实录。</w:t>
            </w:r>
          </w:p>
        </w:tc>
      </w:tr>
      <w:tr w14:paraId="48E3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58F415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56F954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4FF5E2B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C37</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专业发展(4')</w:t>
            </w:r>
          </w:p>
        </w:tc>
        <w:tc>
          <w:tcPr>
            <w:tcW w:w="9712" w:type="dxa"/>
            <w:vAlign w:val="center"/>
          </w:tcPr>
          <w:p w14:paraId="42CCFBE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积极推进专业建设，申报省级国家级优质专业，取得专业建设成果，推动专业升级与数字化改造。推进专业优质课程资源建设，申报建设1-2门市级以上在线精品课程或优质课程等；推进学科发展，开发校企双元合作实训教材并入选市级及以上规划教材不少于2本；入选市级及以上职业教育“课堂革命”典型案例2件以上。</w:t>
            </w:r>
          </w:p>
        </w:tc>
      </w:tr>
      <w:tr w14:paraId="049F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7D5D2D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restart"/>
            <w:vAlign w:val="center"/>
          </w:tcPr>
          <w:p w14:paraId="2F4790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B12</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学生</w:t>
            </w:r>
          </w:p>
          <w:p w14:paraId="29D189A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发展成</w:t>
            </w:r>
            <w:r>
              <w:rPr>
                <w:rFonts w:hint="default" w:ascii="Times New Roman" w:hAnsi="Times New Roman" w:eastAsia="FangSong_GB2312" w:cs="Times New Roman"/>
                <w:color w:val="000000"/>
                <w:kern w:val="0"/>
                <w:szCs w:val="21"/>
                <w:lang w:bidi="ar"/>
              </w:rPr>
              <w:t>(12')</w:t>
            </w:r>
          </w:p>
        </w:tc>
        <w:tc>
          <w:tcPr>
            <w:tcW w:w="1840" w:type="dxa"/>
            <w:vAlign w:val="center"/>
          </w:tcPr>
          <w:p w14:paraId="25F4351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C38</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技能提升</w:t>
            </w:r>
            <w:r>
              <w:rPr>
                <w:rFonts w:hint="default" w:ascii="Times New Roman" w:hAnsi="Times New Roman" w:eastAsia="FangSong_GB2312" w:cs="Times New Roman"/>
                <w:color w:val="000000"/>
                <w:kern w:val="0"/>
                <w:szCs w:val="21"/>
                <w:lang w:bidi="ar"/>
              </w:rPr>
              <w:t>(6')</w:t>
            </w:r>
          </w:p>
        </w:tc>
        <w:tc>
          <w:tcPr>
            <w:tcW w:w="9712" w:type="dxa"/>
            <w:vAlign w:val="center"/>
          </w:tcPr>
          <w:p w14:paraId="561CAE60">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坚持立德树人，加强学生职业精神、创新创业精神的培养，强化学生实习实训教学，指导学生参加中华人民共和国职业技能大赛、全国职业院校技能大赛三等奖以上，或参加中国·重庆职业技能大赛、重庆职业院校技能大赛获市级一等奖及以上，或参加世界技能大赛、世界职业院校技能大赛、“一带一路”国际技能大赛、“金砖国家”职业技能大赛优胜奖及以上。</w:t>
            </w:r>
          </w:p>
        </w:tc>
      </w:tr>
      <w:tr w14:paraId="4679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4A3B2F6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0263DAB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6A81E4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C39</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全面发展</w:t>
            </w:r>
            <w:r>
              <w:rPr>
                <w:rFonts w:hint="default" w:ascii="Times New Roman" w:hAnsi="Times New Roman" w:eastAsia="FangSong_GB2312" w:cs="Times New Roman"/>
                <w:color w:val="000000"/>
                <w:kern w:val="0"/>
                <w:szCs w:val="21"/>
                <w:lang w:bidi="ar"/>
              </w:rPr>
              <w:t>(6')</w:t>
            </w:r>
          </w:p>
        </w:tc>
        <w:tc>
          <w:tcPr>
            <w:tcW w:w="9712" w:type="dxa"/>
            <w:vAlign w:val="center"/>
          </w:tcPr>
          <w:p w14:paraId="2E4E533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推进“岗课赛证”综合育人，促进知行合一，培养学生的工匠精神，积极引进企业生产技术项目，培养学生创新创业意识，参加“双创”竞赛获市赛一等奖或国赛三等奖2项以上；组织学生参加“1+X”证书制度等级考试过关率达到85%以上。</w:t>
            </w:r>
          </w:p>
        </w:tc>
      </w:tr>
      <w:tr w14:paraId="5BCF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14C625A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restart"/>
            <w:vAlign w:val="center"/>
          </w:tcPr>
          <w:p w14:paraId="1FD26C2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B13</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特色</w:t>
            </w:r>
          </w:p>
          <w:p w14:paraId="662C56E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凝练</w:t>
            </w:r>
            <w:r>
              <w:rPr>
                <w:rFonts w:hint="default" w:ascii="Times New Roman" w:hAnsi="Times New Roman" w:eastAsia="FangSong_GB2312" w:cs="Times New Roman"/>
                <w:color w:val="000000"/>
                <w:kern w:val="0"/>
                <w:szCs w:val="21"/>
                <w:lang w:bidi="ar"/>
              </w:rPr>
              <w:t>(8')</w:t>
            </w:r>
          </w:p>
        </w:tc>
        <w:tc>
          <w:tcPr>
            <w:tcW w:w="1840" w:type="dxa"/>
            <w:vAlign w:val="center"/>
          </w:tcPr>
          <w:p w14:paraId="7BFBBC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C40</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物化成果(4')</w:t>
            </w:r>
          </w:p>
        </w:tc>
        <w:tc>
          <w:tcPr>
            <w:tcW w:w="9712" w:type="dxa"/>
            <w:vAlign w:val="center"/>
          </w:tcPr>
          <w:p w14:paraId="52E8599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根据年度目标形成相应作品、课例、方案、论文、教材、标准、专利等研修成果，形成成果集，成果丰富且与建设目标关联度大。</w:t>
            </w:r>
          </w:p>
        </w:tc>
      </w:tr>
      <w:tr w14:paraId="1E04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4659164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531986D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840" w:type="dxa"/>
            <w:vAlign w:val="center"/>
          </w:tcPr>
          <w:p w14:paraId="5D61DB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C41</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特色总结</w:t>
            </w:r>
            <w:r>
              <w:rPr>
                <w:rFonts w:hint="default" w:ascii="Times New Roman" w:hAnsi="Times New Roman" w:eastAsia="FangSong_GB2312" w:cs="Times New Roman"/>
                <w:color w:val="000000"/>
                <w:kern w:val="0"/>
                <w:szCs w:val="21"/>
                <w:lang w:bidi="ar"/>
              </w:rPr>
              <w:t>(4')</w:t>
            </w:r>
          </w:p>
        </w:tc>
        <w:tc>
          <w:tcPr>
            <w:tcW w:w="9712" w:type="dxa"/>
            <w:vAlign w:val="center"/>
          </w:tcPr>
          <w:p w14:paraId="18E8812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重视</w:t>
            </w:r>
            <w:r>
              <w:rPr>
                <w:rFonts w:hint="default" w:ascii="Times New Roman" w:hAnsi="Times New Roman" w:eastAsia="FangSong_GB2312" w:cs="Times New Roman"/>
                <w:color w:val="000000"/>
                <w:kern w:val="0"/>
                <w:szCs w:val="21"/>
                <w:lang w:eastAsia="zh-Hans" w:bidi="ar"/>
              </w:rPr>
              <w:t>工作室建设和</w:t>
            </w:r>
            <w:r>
              <w:rPr>
                <w:rFonts w:hint="default" w:ascii="Times New Roman" w:hAnsi="Times New Roman" w:eastAsia="FangSong_GB2312" w:cs="Times New Roman"/>
                <w:color w:val="000000"/>
                <w:kern w:val="0"/>
                <w:szCs w:val="21"/>
                <w:lang w:bidi="ar"/>
              </w:rPr>
              <w:t>教育教学改革成果的总结凝练，形成团队建设典型案例，市</w:t>
            </w:r>
            <w:r>
              <w:rPr>
                <w:rFonts w:hint="default" w:ascii="Times New Roman" w:hAnsi="Times New Roman" w:eastAsia="FangSong_GB2312" w:cs="Times New Roman"/>
                <w:color w:val="000000"/>
                <w:kern w:val="0"/>
                <w:szCs w:val="21"/>
                <w:lang w:eastAsia="zh-Hans" w:bidi="ar"/>
              </w:rPr>
              <w:t>内</w:t>
            </w:r>
            <w:r>
              <w:rPr>
                <w:rFonts w:hint="default" w:ascii="Times New Roman" w:hAnsi="Times New Roman" w:eastAsia="FangSong_GB2312" w:cs="Times New Roman"/>
                <w:color w:val="000000"/>
                <w:kern w:val="0"/>
                <w:szCs w:val="21"/>
                <w:lang w:bidi="ar"/>
              </w:rPr>
              <w:t>示范引领效果显著；向全国职业院校、行业推广应用，富有成效。</w:t>
            </w:r>
          </w:p>
        </w:tc>
      </w:tr>
      <w:tr w14:paraId="7C1C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7A368C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restart"/>
            <w:vAlign w:val="center"/>
          </w:tcPr>
          <w:p w14:paraId="21A6698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B14</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辐射</w:t>
            </w:r>
          </w:p>
          <w:p w14:paraId="1483546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Hans" w:bidi="ar"/>
              </w:rPr>
              <w:t>引领</w:t>
            </w:r>
            <w:r>
              <w:rPr>
                <w:rFonts w:hint="default" w:ascii="Times New Roman" w:hAnsi="Times New Roman" w:eastAsia="FangSong_GB2312" w:cs="Times New Roman"/>
                <w:color w:val="000000"/>
                <w:kern w:val="0"/>
                <w:szCs w:val="21"/>
                <w:lang w:bidi="ar"/>
              </w:rPr>
              <w:t>(16')</w:t>
            </w:r>
          </w:p>
        </w:tc>
        <w:tc>
          <w:tcPr>
            <w:tcW w:w="1840" w:type="dxa"/>
            <w:vAlign w:val="center"/>
          </w:tcPr>
          <w:p w14:paraId="0E01F1A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C42</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成果宣传(4')</w:t>
            </w:r>
          </w:p>
        </w:tc>
        <w:tc>
          <w:tcPr>
            <w:tcW w:w="9712" w:type="dxa"/>
            <w:vAlign w:val="center"/>
          </w:tcPr>
          <w:p w14:paraId="7FE2D12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工作室有网站（公众号）</w:t>
            </w:r>
            <w:r>
              <w:rPr>
                <w:rFonts w:hint="default" w:ascii="Times New Roman" w:hAnsi="Times New Roman" w:eastAsia="FangSong_GB2312" w:cs="Times New Roman"/>
                <w:color w:val="000000"/>
                <w:kern w:val="0"/>
                <w:szCs w:val="21"/>
                <w:lang w:eastAsia="zh-Hans" w:bidi="ar"/>
              </w:rPr>
              <w:t>或者</w:t>
            </w:r>
            <w:r>
              <w:rPr>
                <w:rFonts w:hint="default" w:ascii="Times New Roman" w:hAnsi="Times New Roman" w:eastAsia="FangSong_GB2312" w:cs="Times New Roman"/>
                <w:color w:val="000000"/>
                <w:kern w:val="0"/>
                <w:szCs w:val="21"/>
                <w:lang w:bidi="ar"/>
              </w:rPr>
              <w:t>借助网络、报纸和自媒体等多形式多渠道广泛宣传，将建设过程、资源、成果及时在</w:t>
            </w:r>
            <w:r>
              <w:rPr>
                <w:rFonts w:hint="default" w:ascii="Times New Roman" w:hAnsi="Times New Roman" w:eastAsia="FangSong_GB2312" w:cs="Times New Roman"/>
                <w:color w:val="000000"/>
                <w:kern w:val="0"/>
                <w:szCs w:val="21"/>
                <w:lang w:eastAsia="zh-Hans" w:bidi="ar"/>
              </w:rPr>
              <w:t>教育平台、媒体平台</w:t>
            </w:r>
            <w:r>
              <w:rPr>
                <w:rFonts w:hint="default" w:ascii="Times New Roman" w:hAnsi="Times New Roman" w:eastAsia="FangSong_GB2312" w:cs="Times New Roman"/>
                <w:color w:val="000000"/>
                <w:kern w:val="0"/>
                <w:szCs w:val="21"/>
                <w:lang w:bidi="ar"/>
              </w:rPr>
              <w:t>展示，网络信息丰富，记录、宣传工作过程和业绩，影响有力度，辐射有广度。</w:t>
            </w:r>
          </w:p>
        </w:tc>
      </w:tr>
      <w:tr w14:paraId="23EB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36DDD6E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7C6164F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2DF336B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C43</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eastAsia="zh-Hans" w:bidi="ar"/>
              </w:rPr>
              <w:t>社会服务</w:t>
            </w:r>
            <w:r>
              <w:rPr>
                <w:rFonts w:hint="default" w:ascii="Times New Roman" w:hAnsi="Times New Roman" w:eastAsia="FangSong_GB2312" w:cs="Times New Roman"/>
                <w:color w:val="000000"/>
                <w:kern w:val="0"/>
                <w:szCs w:val="21"/>
                <w:lang w:bidi="ar"/>
              </w:rPr>
              <w:t>(6')</w:t>
            </w:r>
          </w:p>
        </w:tc>
        <w:tc>
          <w:tcPr>
            <w:tcW w:w="9712" w:type="dxa"/>
            <w:vAlign w:val="center"/>
          </w:tcPr>
          <w:p w14:paraId="080F679B">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发挥名师工作室服务功能，积极开展校际、校企协作，为企业职工培训和社区教育提供信息咨询、技术指导等服务，工作室承接企业技术项目或其他横向课题不少于1项。积极开展国际交流活动，提升社会影响力。提高对区域经济和社会发展的贡献度，服务“乡村振兴”“成渝地区双城经济圈”等国家发展战略。</w:t>
            </w:r>
          </w:p>
        </w:tc>
      </w:tr>
      <w:tr w14:paraId="48F5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dxa"/>
            <w:vMerge w:val="continue"/>
            <w:vAlign w:val="center"/>
          </w:tcPr>
          <w:p w14:paraId="485D920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396" w:type="dxa"/>
            <w:vMerge w:val="continue"/>
            <w:vAlign w:val="center"/>
          </w:tcPr>
          <w:p w14:paraId="4CE346B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p>
        </w:tc>
        <w:tc>
          <w:tcPr>
            <w:tcW w:w="1840" w:type="dxa"/>
            <w:vAlign w:val="center"/>
          </w:tcPr>
          <w:p w14:paraId="548A63D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eastAsia="zh-Hans" w:bidi="ar"/>
              </w:rPr>
            </w:pPr>
            <w:r>
              <w:rPr>
                <w:rFonts w:hint="default" w:ascii="Times New Roman" w:hAnsi="Times New Roman" w:eastAsia="FangSong_GB2312" w:cs="Times New Roman"/>
                <w:color w:val="000000"/>
                <w:kern w:val="0"/>
                <w:szCs w:val="21"/>
                <w:lang w:bidi="ar"/>
              </w:rPr>
              <w:t>C44</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示范引领(6')</w:t>
            </w:r>
          </w:p>
        </w:tc>
        <w:tc>
          <w:tcPr>
            <w:tcW w:w="9712" w:type="dxa"/>
            <w:vAlign w:val="center"/>
          </w:tcPr>
          <w:p w14:paraId="3111E94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充分发挥工作室引领示范辐射作用；在促进校企合作、区域教师专业发展、对外服务与交流、中高职专业一体化建设等工作中效果突出、影响力大。</w:t>
            </w:r>
          </w:p>
        </w:tc>
      </w:tr>
      <w:tr w14:paraId="749D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174" w:type="dxa"/>
            <w:gridSpan w:val="4"/>
            <w:vAlign w:val="center"/>
          </w:tcPr>
          <w:p w14:paraId="4FB7A5B4">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注：总分200分，得分为120分以下为不合格，120-140分为合格，140-160分为良好，160分以上为优秀。</w:t>
            </w:r>
          </w:p>
        </w:tc>
      </w:tr>
    </w:tbl>
    <w:p w14:paraId="01531A9F">
      <w:pPr>
        <w:pStyle w:val="2"/>
        <w:spacing w:line="360" w:lineRule="auto"/>
        <w:jc w:val="center"/>
        <w:rPr>
          <w:rFonts w:hint="default" w:ascii="Times New Roman" w:hAnsi="Times New Roman" w:eastAsia="方正仿宋_GBK" w:cs="Times New Roman"/>
          <w:sz w:val="28"/>
          <w:szCs w:val="28"/>
          <w:highlight w:val="red"/>
          <w:lang w:val="en-US" w:eastAsia="zh-CN"/>
        </w:rPr>
        <w:sectPr>
          <w:footerReference r:id="rId3" w:type="default"/>
          <w:footerReference r:id="rId4" w:type="even"/>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19AE9A0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FangSong_GB2312">
    <w:altName w:val="仿宋"/>
    <w:panose1 w:val="0201060903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E5D9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619E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2619E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3092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B547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2B547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014E6"/>
    <w:rsid w:val="00F44889"/>
    <w:rsid w:val="012C4639"/>
    <w:rsid w:val="02344CA9"/>
    <w:rsid w:val="02F3570A"/>
    <w:rsid w:val="02FF11C0"/>
    <w:rsid w:val="046E6B4B"/>
    <w:rsid w:val="05B02D0D"/>
    <w:rsid w:val="07BD1123"/>
    <w:rsid w:val="086C5E40"/>
    <w:rsid w:val="0AC94734"/>
    <w:rsid w:val="0B0B7CEE"/>
    <w:rsid w:val="0E42461A"/>
    <w:rsid w:val="0E91469A"/>
    <w:rsid w:val="0EE14765"/>
    <w:rsid w:val="0F3F7667"/>
    <w:rsid w:val="0F6577D9"/>
    <w:rsid w:val="0FA44136"/>
    <w:rsid w:val="0FEE5619"/>
    <w:rsid w:val="109773F2"/>
    <w:rsid w:val="1289341C"/>
    <w:rsid w:val="14190AD2"/>
    <w:rsid w:val="14466F9D"/>
    <w:rsid w:val="15501924"/>
    <w:rsid w:val="161C0E5E"/>
    <w:rsid w:val="165C7AFF"/>
    <w:rsid w:val="166B53EC"/>
    <w:rsid w:val="16CD2F38"/>
    <w:rsid w:val="17873BBD"/>
    <w:rsid w:val="182E6B68"/>
    <w:rsid w:val="18304DD3"/>
    <w:rsid w:val="1895699B"/>
    <w:rsid w:val="19F30A04"/>
    <w:rsid w:val="1ABA05ED"/>
    <w:rsid w:val="1AFC72BC"/>
    <w:rsid w:val="1B62562C"/>
    <w:rsid w:val="1C9014E6"/>
    <w:rsid w:val="1E085911"/>
    <w:rsid w:val="1EC7530C"/>
    <w:rsid w:val="1EEB162D"/>
    <w:rsid w:val="20757E38"/>
    <w:rsid w:val="21EA4EFA"/>
    <w:rsid w:val="2222365B"/>
    <w:rsid w:val="24FB1DC2"/>
    <w:rsid w:val="257A6B2F"/>
    <w:rsid w:val="258D3B9E"/>
    <w:rsid w:val="275675A5"/>
    <w:rsid w:val="28832735"/>
    <w:rsid w:val="28B2541A"/>
    <w:rsid w:val="2B095359"/>
    <w:rsid w:val="2B460650"/>
    <w:rsid w:val="2B8164E9"/>
    <w:rsid w:val="2BE67E86"/>
    <w:rsid w:val="2C8D25F9"/>
    <w:rsid w:val="2C9B040D"/>
    <w:rsid w:val="2CAA5BAA"/>
    <w:rsid w:val="2D383215"/>
    <w:rsid w:val="2DEB151A"/>
    <w:rsid w:val="2E7241EB"/>
    <w:rsid w:val="2ED54CD6"/>
    <w:rsid w:val="2FD141BC"/>
    <w:rsid w:val="30042AC8"/>
    <w:rsid w:val="31503ABE"/>
    <w:rsid w:val="32EF6914"/>
    <w:rsid w:val="33C6019D"/>
    <w:rsid w:val="34150D81"/>
    <w:rsid w:val="34A34242"/>
    <w:rsid w:val="35125C77"/>
    <w:rsid w:val="36773120"/>
    <w:rsid w:val="36B2629C"/>
    <w:rsid w:val="38247890"/>
    <w:rsid w:val="397F3DF5"/>
    <w:rsid w:val="3CEF5962"/>
    <w:rsid w:val="3D8D23F7"/>
    <w:rsid w:val="3DAA4D22"/>
    <w:rsid w:val="3E725140"/>
    <w:rsid w:val="42A336EA"/>
    <w:rsid w:val="438E1BF9"/>
    <w:rsid w:val="43B555FD"/>
    <w:rsid w:val="43DB0A44"/>
    <w:rsid w:val="43DB124A"/>
    <w:rsid w:val="43DC2D0A"/>
    <w:rsid w:val="444F6DA9"/>
    <w:rsid w:val="457837CB"/>
    <w:rsid w:val="458332D2"/>
    <w:rsid w:val="45893496"/>
    <w:rsid w:val="45C9257D"/>
    <w:rsid w:val="476A02E5"/>
    <w:rsid w:val="48496728"/>
    <w:rsid w:val="48575202"/>
    <w:rsid w:val="48D647E0"/>
    <w:rsid w:val="494203DC"/>
    <w:rsid w:val="49A86280"/>
    <w:rsid w:val="49B44C48"/>
    <w:rsid w:val="4A5D71EC"/>
    <w:rsid w:val="4B264E7E"/>
    <w:rsid w:val="4C2222D9"/>
    <w:rsid w:val="4C2439B6"/>
    <w:rsid w:val="4C247440"/>
    <w:rsid w:val="4C263C1A"/>
    <w:rsid w:val="4C3B5051"/>
    <w:rsid w:val="4DF40E40"/>
    <w:rsid w:val="4EEB251F"/>
    <w:rsid w:val="4F59576E"/>
    <w:rsid w:val="50AE6AAE"/>
    <w:rsid w:val="51842931"/>
    <w:rsid w:val="52392B0B"/>
    <w:rsid w:val="54EF721D"/>
    <w:rsid w:val="573178BC"/>
    <w:rsid w:val="57753D5F"/>
    <w:rsid w:val="582B34A0"/>
    <w:rsid w:val="588230E7"/>
    <w:rsid w:val="58A107A4"/>
    <w:rsid w:val="590103BF"/>
    <w:rsid w:val="599251D8"/>
    <w:rsid w:val="59FA1DEC"/>
    <w:rsid w:val="5B861105"/>
    <w:rsid w:val="5BB22B62"/>
    <w:rsid w:val="5C1D31A5"/>
    <w:rsid w:val="5C2E1D3B"/>
    <w:rsid w:val="5D9D6E7E"/>
    <w:rsid w:val="5DCD21EF"/>
    <w:rsid w:val="5E6C439A"/>
    <w:rsid w:val="5F5B607F"/>
    <w:rsid w:val="5FDD0A26"/>
    <w:rsid w:val="61BD5331"/>
    <w:rsid w:val="6309029F"/>
    <w:rsid w:val="65C61DD6"/>
    <w:rsid w:val="66167AAD"/>
    <w:rsid w:val="67A20C4A"/>
    <w:rsid w:val="67D06E3E"/>
    <w:rsid w:val="681D0264"/>
    <w:rsid w:val="694F5805"/>
    <w:rsid w:val="697D0F07"/>
    <w:rsid w:val="6B3B2453"/>
    <w:rsid w:val="6D110129"/>
    <w:rsid w:val="6DA742FA"/>
    <w:rsid w:val="6DB50101"/>
    <w:rsid w:val="6E304546"/>
    <w:rsid w:val="6EFD25CC"/>
    <w:rsid w:val="6F780C53"/>
    <w:rsid w:val="70030382"/>
    <w:rsid w:val="708D2F57"/>
    <w:rsid w:val="716218D9"/>
    <w:rsid w:val="719D0447"/>
    <w:rsid w:val="730561AE"/>
    <w:rsid w:val="76605354"/>
    <w:rsid w:val="76A7751E"/>
    <w:rsid w:val="777F6BB3"/>
    <w:rsid w:val="77D97DCE"/>
    <w:rsid w:val="785364CC"/>
    <w:rsid w:val="78BB2B0E"/>
    <w:rsid w:val="78FE6971"/>
    <w:rsid w:val="794200D5"/>
    <w:rsid w:val="7A551DE4"/>
    <w:rsid w:val="7BD87028"/>
    <w:rsid w:val="7C124B0B"/>
    <w:rsid w:val="7C7E2FAD"/>
    <w:rsid w:val="7D727231"/>
    <w:rsid w:val="7D7617AB"/>
    <w:rsid w:val="7DD61910"/>
    <w:rsid w:val="7E7963E5"/>
    <w:rsid w:val="7E8D6284"/>
    <w:rsid w:val="7ED176C6"/>
    <w:rsid w:val="7EEB422D"/>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2025-10-23T06:34:00Z</dcterms:created>
  <dc:creator>周念珠</dc:creator>
  <cp:lastModifiedBy>周念珠</cp:lastModifiedBy>
  <dcterms:modified xsi:type="dcterms:W3CDTF">2025-10-23T06:34:16Z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4347261978FD4983BCF1428A8FA2DEFA_11</vt:lpwstr>
  </property>
  <property fmtid="{D5CDD505-2E9C-101B-9397-08002B2CF9AE}" pid="4" name="KSOTemplateDocerSaveRecord">
    <vt:lpwstr>eyJoZGlkIjoiMDNmZmYyZjE2ODU0MWE2NzBlZGViOTA3OGM3M2Q3ZDgiLCJ1c2VySWQiOiIxNjY2MjU2MDk0In0=</vt:lpwstr>
  </property>
</Properties>
</file>