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3271B">
      <w:pPr>
        <w:spacing w:line="600" w:lineRule="exact"/>
        <w:rPr>
          <w:rFonts w:ascii="方正仿宋_GBK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b/>
          <w:color w:val="000000"/>
          <w:sz w:val="32"/>
          <w:szCs w:val="32"/>
        </w:rPr>
        <w:t>附件1：</w:t>
      </w:r>
    </w:p>
    <w:p w14:paraId="6222348D">
      <w:pPr>
        <w:spacing w:line="600" w:lineRule="exact"/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案例名称</w:t>
      </w:r>
    </w:p>
    <w:p w14:paraId="45430972">
      <w:pPr>
        <w:pStyle w:val="2"/>
        <w:spacing w:after="0" w:line="6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 w14:paraId="7411C7C2">
      <w:pPr>
        <w:spacing w:line="600" w:lineRule="exact"/>
        <w:ind w:firstLine="640" w:firstLineChars="200"/>
        <w:rPr>
          <w:rFonts w:ascii="方正仿宋_GBK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bCs/>
          <w:color w:val="000000"/>
          <w:sz w:val="32"/>
          <w:szCs w:val="32"/>
        </w:rPr>
        <w:t>一、案例概要</w:t>
      </w:r>
      <w:r>
        <w:rPr>
          <w:rFonts w:hint="eastAsia" w:ascii="方正仿宋_GBK" w:hAnsi="Times New Roman" w:eastAsia="方正仿宋_GBK"/>
          <w:bCs/>
          <w:color w:val="000000"/>
          <w:sz w:val="32"/>
          <w:szCs w:val="32"/>
        </w:rPr>
        <w:t>（800字以内）</w:t>
      </w:r>
    </w:p>
    <w:p w14:paraId="538FEFD6">
      <w:pPr>
        <w:spacing w:line="600" w:lineRule="exact"/>
        <w:ind w:firstLine="640" w:firstLineChars="200"/>
        <w:rPr>
          <w:rFonts w:ascii="方正黑体_GBK" w:hAnsi="Times New Roman" w:eastAsia="方正黑体_GBK"/>
          <w:bCs/>
          <w:color w:val="000000"/>
          <w:sz w:val="32"/>
          <w:szCs w:val="32"/>
        </w:rPr>
      </w:pPr>
    </w:p>
    <w:p w14:paraId="5C909BCB">
      <w:pPr>
        <w:spacing w:line="600" w:lineRule="exact"/>
        <w:ind w:firstLine="640" w:firstLineChars="200"/>
        <w:rPr>
          <w:rFonts w:ascii="方正仿宋_GBK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bCs/>
          <w:color w:val="000000"/>
          <w:sz w:val="32"/>
          <w:szCs w:val="32"/>
        </w:rPr>
        <w:t>二、解决的主要问题</w:t>
      </w:r>
      <w:r>
        <w:rPr>
          <w:rFonts w:hint="eastAsia" w:ascii="方正仿宋_GBK" w:hAnsi="Times New Roman" w:eastAsia="方正仿宋_GBK"/>
          <w:bCs/>
          <w:color w:val="000000"/>
          <w:sz w:val="32"/>
          <w:szCs w:val="32"/>
        </w:rPr>
        <w:t>（800字以内）</w:t>
      </w:r>
    </w:p>
    <w:p w14:paraId="6FF17847">
      <w:pPr>
        <w:spacing w:line="600" w:lineRule="exact"/>
        <w:ind w:firstLine="640" w:firstLineChars="200"/>
        <w:rPr>
          <w:rFonts w:ascii="方正仿宋_GBK" w:hAnsi="Times New Roman" w:eastAsia="方正仿宋_GBK"/>
          <w:bCs/>
          <w:color w:val="000000"/>
          <w:sz w:val="32"/>
          <w:szCs w:val="32"/>
        </w:rPr>
      </w:pPr>
    </w:p>
    <w:p w14:paraId="667A1F8A">
      <w:pPr>
        <w:spacing w:line="600" w:lineRule="exact"/>
        <w:ind w:firstLine="640" w:firstLineChars="200"/>
        <w:rPr>
          <w:rFonts w:ascii="方正仿宋_GBK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bCs/>
          <w:color w:val="000000"/>
          <w:sz w:val="32"/>
          <w:szCs w:val="32"/>
        </w:rPr>
        <w:t>三、主要举措</w:t>
      </w:r>
      <w:r>
        <w:rPr>
          <w:rFonts w:hint="eastAsia" w:ascii="方正仿宋_GBK" w:hAnsi="Times New Roman" w:eastAsia="方正仿宋_GBK"/>
          <w:bCs/>
          <w:color w:val="000000"/>
          <w:sz w:val="32"/>
          <w:szCs w:val="32"/>
        </w:rPr>
        <w:t>（2500字左右，包括但不限于人才识别、选拔、培养、评价等创新举措）</w:t>
      </w:r>
    </w:p>
    <w:p w14:paraId="7135DC8A">
      <w:pPr>
        <w:spacing w:line="600" w:lineRule="exact"/>
        <w:ind w:firstLine="640" w:firstLineChars="200"/>
        <w:rPr>
          <w:rFonts w:ascii="方正黑体_GBK" w:hAnsi="Times New Roman" w:eastAsia="方正黑体_GBK"/>
          <w:bCs/>
          <w:color w:val="000000"/>
          <w:sz w:val="32"/>
          <w:szCs w:val="32"/>
        </w:rPr>
      </w:pPr>
    </w:p>
    <w:p w14:paraId="64501B51">
      <w:pPr>
        <w:spacing w:line="600" w:lineRule="exact"/>
        <w:ind w:firstLine="640" w:firstLineChars="200"/>
        <w:rPr>
          <w:rFonts w:ascii="方正仿宋_GBK" w:hAnsi="Times New Roman" w:eastAsia="方正仿宋_GBK"/>
          <w:bCs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bCs/>
          <w:color w:val="000000"/>
          <w:sz w:val="32"/>
          <w:szCs w:val="32"/>
        </w:rPr>
        <w:t>四、亮点成效和经验启示</w:t>
      </w:r>
      <w:r>
        <w:rPr>
          <w:rFonts w:hint="eastAsia" w:ascii="方正仿宋_GBK" w:hAnsi="Times New Roman" w:eastAsia="方正仿宋_GBK"/>
          <w:bCs/>
          <w:color w:val="000000"/>
          <w:sz w:val="32"/>
          <w:szCs w:val="32"/>
        </w:rPr>
        <w:t>（800字以内，可配3～5张直接反映案例开展情况及其成果的图片，每张图片附上不超过20个字的注释说明）</w:t>
      </w:r>
    </w:p>
    <w:p w14:paraId="7E222989">
      <w:pPr>
        <w:pStyle w:val="5"/>
        <w:spacing w:line="600" w:lineRule="exact"/>
        <w:ind w:firstLine="562"/>
        <w:rPr>
          <w:rFonts w:ascii="方正仿宋_GBK" w:hAnsi="Times New Roman" w:eastAsia="方正仿宋_GBK"/>
          <w:b/>
          <w:bCs/>
          <w:sz w:val="28"/>
          <w:szCs w:val="28"/>
        </w:rPr>
      </w:pPr>
    </w:p>
    <w:p w14:paraId="194B3E04">
      <w:pPr>
        <w:pStyle w:val="5"/>
        <w:spacing w:line="600" w:lineRule="exact"/>
        <w:ind w:firstLine="562"/>
        <w:rPr>
          <w:rFonts w:ascii="方正仿宋_GBK" w:hAnsi="Times New Roman" w:eastAsia="方正仿宋_GBK"/>
          <w:b/>
          <w:color w:val="000000"/>
          <w:sz w:val="28"/>
          <w:szCs w:val="28"/>
        </w:rPr>
      </w:pPr>
      <w:r>
        <w:rPr>
          <w:rFonts w:hint="eastAsia" w:ascii="方正仿宋_GBK" w:hAnsi="Times New Roman" w:eastAsia="方正仿宋_GBK"/>
          <w:b/>
          <w:bCs/>
          <w:sz w:val="28"/>
          <w:szCs w:val="28"/>
        </w:rPr>
        <w:t>（排版要求：</w:t>
      </w:r>
      <w:r>
        <w:rPr>
          <w:rFonts w:hint="eastAsia" w:ascii="方正仿宋_GBK" w:hAnsi="Times New Roman" w:eastAsia="方正仿宋_GBK"/>
          <w:sz w:val="28"/>
          <w:szCs w:val="28"/>
        </w:rPr>
        <w:t>案例名称用</w:t>
      </w:r>
      <w:r>
        <w:rPr>
          <w:rFonts w:hint="eastAsia" w:ascii="方正仿宋_GBK" w:hAnsi="Times New Roman" w:eastAsia="方正仿宋_GBK"/>
          <w:color w:val="FF0000"/>
          <w:sz w:val="28"/>
          <w:szCs w:val="28"/>
        </w:rPr>
        <w:t>方正小标宋二号、</w:t>
      </w:r>
      <w:r>
        <w:rPr>
          <w:rFonts w:hint="eastAsia" w:ascii="方正仿宋_GBK" w:hAnsi="Times New Roman" w:eastAsia="方正仿宋_GBK"/>
          <w:sz w:val="28"/>
          <w:szCs w:val="28"/>
        </w:rPr>
        <w:t>居中，一级标题用</w:t>
      </w:r>
      <w:r>
        <w:rPr>
          <w:rFonts w:hint="eastAsia" w:ascii="方正仿宋_GBK" w:hAnsi="Times New Roman" w:eastAsia="方正仿宋_GBK"/>
          <w:color w:val="FF0000"/>
          <w:sz w:val="28"/>
          <w:szCs w:val="28"/>
        </w:rPr>
        <w:t>方正黑体三号、</w:t>
      </w:r>
      <w:r>
        <w:rPr>
          <w:rFonts w:hint="eastAsia" w:ascii="方正仿宋_GBK" w:hAnsi="Times New Roman" w:eastAsia="方正仿宋_GBK"/>
          <w:color w:val="000000"/>
          <w:sz w:val="28"/>
          <w:szCs w:val="28"/>
        </w:rPr>
        <w:t>两端对齐、首行缩进2个字符</w:t>
      </w:r>
      <w:r>
        <w:rPr>
          <w:rFonts w:hint="eastAsia" w:ascii="方正仿宋_GBK" w:hAnsi="Times New Roman" w:eastAsia="方正仿宋_GBK"/>
          <w:sz w:val="28"/>
          <w:szCs w:val="28"/>
        </w:rPr>
        <w:t>，二级标题用</w:t>
      </w:r>
      <w:r>
        <w:rPr>
          <w:rFonts w:hint="eastAsia" w:ascii="方正仿宋_GBK" w:hAnsi="Times New Roman" w:eastAsia="方正仿宋_GBK"/>
          <w:color w:val="FF0000"/>
          <w:sz w:val="28"/>
          <w:szCs w:val="28"/>
        </w:rPr>
        <w:t>方正楷体三号、</w:t>
      </w:r>
      <w:r>
        <w:rPr>
          <w:rFonts w:hint="eastAsia" w:ascii="方正仿宋_GBK" w:hAnsi="Times New Roman" w:eastAsia="方正仿宋_GBK"/>
          <w:color w:val="000000"/>
          <w:sz w:val="28"/>
          <w:szCs w:val="28"/>
        </w:rPr>
        <w:t>两端对齐、首行缩进2个字符，正文用</w:t>
      </w:r>
      <w:r>
        <w:rPr>
          <w:rFonts w:hint="eastAsia" w:ascii="方正仿宋_GBK" w:hAnsi="Times New Roman" w:eastAsia="方正仿宋_GBK"/>
          <w:color w:val="FF0000"/>
          <w:sz w:val="28"/>
          <w:szCs w:val="28"/>
        </w:rPr>
        <w:t>方正仿宋四号、</w:t>
      </w:r>
      <w:r>
        <w:rPr>
          <w:rFonts w:hint="eastAsia" w:ascii="方正仿宋_GBK" w:hAnsi="Times New Roman" w:eastAsia="方正仿宋_GBK"/>
          <w:color w:val="000000"/>
          <w:sz w:val="28"/>
          <w:szCs w:val="28"/>
        </w:rPr>
        <w:t>两端对齐、首行缩进2个字符</w:t>
      </w:r>
      <w:r>
        <w:rPr>
          <w:rFonts w:hint="eastAsia" w:ascii="方正仿宋_GBK" w:hAnsi="Times New Roman" w:eastAsia="方正仿宋_GBK"/>
          <w:b/>
          <w:bCs/>
          <w:sz w:val="28"/>
          <w:szCs w:val="28"/>
        </w:rPr>
        <w:t>）</w:t>
      </w:r>
    </w:p>
    <w:p w14:paraId="35C23E9D">
      <w:pPr>
        <w:spacing w:line="600" w:lineRule="exact"/>
        <w:ind w:firstLine="643" w:firstLineChars="200"/>
        <w:rPr>
          <w:rFonts w:ascii="方正仿宋_GBK" w:hAnsi="Times New Roman" w:eastAsia="方正仿宋_GBK"/>
          <w:b/>
          <w:color w:val="FF0000"/>
          <w:sz w:val="32"/>
          <w:szCs w:val="32"/>
        </w:rPr>
      </w:pPr>
    </w:p>
    <w:p w14:paraId="563A6083">
      <w:pPr>
        <w:spacing w:line="600" w:lineRule="exact"/>
        <w:ind w:firstLine="643" w:firstLineChars="200"/>
        <w:rPr>
          <w:rFonts w:ascii="方正仿宋_GBK" w:hAnsi="Times New Roman" w:eastAsia="方正仿宋_GBK"/>
          <w:b/>
          <w:color w:val="FF0000"/>
          <w:sz w:val="32"/>
          <w:szCs w:val="32"/>
        </w:rPr>
      </w:pPr>
      <w:r>
        <w:rPr>
          <w:rFonts w:hint="eastAsia" w:ascii="方正仿宋_GBK" w:hAnsi="Times New Roman" w:eastAsia="方正仿宋_GBK"/>
          <w:b/>
          <w:color w:val="FF0000"/>
          <w:sz w:val="32"/>
          <w:szCs w:val="32"/>
        </w:rPr>
        <w:t>注：案例需提供相应的人才培养方案作为佐证</w:t>
      </w:r>
    </w:p>
    <w:p w14:paraId="76DD6537">
      <w:pPr>
        <w:spacing w:line="600" w:lineRule="exact"/>
        <w:rPr>
          <w:rFonts w:hint="eastAsia" w:ascii="方正仿宋_GBK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60420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73B8B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1D273B8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6A7751E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2025-06-13T08:42:00Z</dcterms:created>
  <dc:creator> </dc:creator>
  <cp:lastModifiedBy> </cp:lastModifiedBy>
  <dcterms:modified xsi:type="dcterms:W3CDTF">2025-06-13T08:42:29Z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CA8D0849432B49C98DAB66A6B3F14585_11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