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D9F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附件1</w:t>
      </w:r>
    </w:p>
    <w:p w14:paraId="01F8EFD2"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重庆市教育科学研究院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none"/>
          <w:lang w:eastAsia="zh-CN"/>
        </w:rPr>
        <w:t>2025年第二季度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none"/>
          <w:lang w:val="en-US" w:eastAsia="zh-CN"/>
        </w:rPr>
        <w:t>考核招聘</w:t>
      </w:r>
      <w:r>
        <w:rPr>
          <w:rFonts w:hint="default" w:ascii="Times New Roman" w:hAnsi="Times New Roman" w:eastAsia="方正小标宋_GBK" w:cs="Times New Roman"/>
          <w:kern w:val="0"/>
          <w:sz w:val="36"/>
          <w:szCs w:val="36"/>
          <w:u w:val="none"/>
        </w:rPr>
        <w:t>岗位情况表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988"/>
        <w:gridCol w:w="615"/>
        <w:gridCol w:w="1605"/>
        <w:gridCol w:w="3300"/>
        <w:gridCol w:w="1350"/>
        <w:gridCol w:w="1170"/>
        <w:gridCol w:w="1230"/>
        <w:gridCol w:w="2597"/>
      </w:tblGrid>
      <w:tr w14:paraId="2BEB3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5B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招聘  岗位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A4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岗位类别及等级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80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招聘名额</w:t>
            </w:r>
          </w:p>
        </w:tc>
        <w:tc>
          <w:tcPr>
            <w:tcW w:w="6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8B8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招聘条件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1C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面试</w:t>
            </w:r>
          </w:p>
        </w:tc>
        <w:tc>
          <w:tcPr>
            <w:tcW w:w="2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4B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最低服务期</w:t>
            </w:r>
          </w:p>
        </w:tc>
      </w:tr>
      <w:tr w14:paraId="0F12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A9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AAB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E9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E61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学历（学位）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0D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专业（学科）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553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2B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专业面试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08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  <w:lang w:val="en-US" w:eastAsia="zh-CN"/>
              </w:rPr>
              <w:t>综合面试</w:t>
            </w:r>
          </w:p>
        </w:tc>
        <w:tc>
          <w:tcPr>
            <w:tcW w:w="2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0F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bCs/>
                <w:kern w:val="0"/>
                <w:sz w:val="21"/>
                <w:szCs w:val="21"/>
                <w:u w:val="none"/>
              </w:rPr>
            </w:pPr>
          </w:p>
        </w:tc>
      </w:tr>
      <w:tr w14:paraId="329C1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5B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教育政策研究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D3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33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5812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40B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13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3D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F6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EB1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20C6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AE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高等教育研究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57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DA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3B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F4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67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34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D9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8F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5E95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6C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教师发展研究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C7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9D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87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17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46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D6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12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3B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04515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C4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教育评价研究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26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6C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0F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AB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AAD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5E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6B8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4B4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0053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EC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安全教育研究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0B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9B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344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C2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0401-教育学【类】,0301-法学【类】,1402-国家安全学【类】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5A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03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FDD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8D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22FE1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B1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科学教育研究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0FFF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24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AF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FD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E6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4D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93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F7D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5AAE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0A7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职业教育科研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13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7D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15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6C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 xml:space="preserve"> 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D43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CF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E6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1A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3F4B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B2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德育理论研究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13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0B8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37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53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0401-教育学【类】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F2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7A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413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F0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  <w:tr w14:paraId="360EE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CF8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基础教育研究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85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专技岗位(十级以上)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4F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782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博士研究生学历及相应学位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F2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0401-教育学【类】,0501-中国语言文学【类】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7A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40周岁以下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04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答辩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DC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结构化面试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DA1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u w:val="none"/>
                <w:lang w:val="en-US" w:eastAsia="zh-CN"/>
              </w:rPr>
              <w:t>聘用后需在招聘单位服务满3年</w:t>
            </w:r>
          </w:p>
        </w:tc>
      </w:tr>
    </w:tbl>
    <w:p w14:paraId="02238B3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26B65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826B65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2025-05-21T07:55:00Z</dcterms:created>
  <dc:creator> </dc:creator>
  <cp:lastModifiedBy> </cp:lastModifiedBy>
  <dcterms:modified xsi:type="dcterms:W3CDTF">2025-05-21T07:56:10Z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11D2279DCAAD45D6A98D938C8BB4F179_11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