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2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4DAF4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3E0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重庆市2024年职业教育贯通人才培养揭榜挂帅名单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参会回执表</w:t>
      </w:r>
      <w:bookmarkEnd w:id="0"/>
    </w:p>
    <w:tbl>
      <w:tblPr>
        <w:tblStyle w:val="4"/>
        <w:tblW w:w="14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627"/>
        <w:gridCol w:w="4331"/>
        <w:gridCol w:w="2385"/>
        <w:gridCol w:w="3574"/>
      </w:tblGrid>
      <w:tr w14:paraId="2E318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E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  <w:t>序号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  <w:t>揭榜牵头学校名称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CA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  <w:t>揭榜专业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30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  <w:t>贯通培养类型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1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1"/>
              </w:rPr>
              <w:t>合作院校</w:t>
            </w:r>
          </w:p>
        </w:tc>
      </w:tr>
      <w:tr w14:paraId="5F2F1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F8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5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重庆市立信职业教育中心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6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汽车运用与维修</w:t>
            </w:r>
          </w:p>
          <w:p w14:paraId="6897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（智能网联新能源汽车方向）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6F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3+4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0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重庆科技大学</w:t>
            </w:r>
          </w:p>
        </w:tc>
      </w:tr>
      <w:tr w14:paraId="2C2A7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4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4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重庆市涪陵区职业教育中心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6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计算机应用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A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3+4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1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长江师范学院</w:t>
            </w:r>
          </w:p>
        </w:tc>
      </w:tr>
      <w:tr w14:paraId="74A5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9F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重庆市轻工业学校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22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物联网技术应用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D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3+4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2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重庆机电职业技术大学</w:t>
            </w:r>
          </w:p>
        </w:tc>
      </w:tr>
      <w:tr w14:paraId="12A5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5E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5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重庆工商学校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D6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电气设备运行与控制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3+4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B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重庆移通学院</w:t>
            </w:r>
          </w:p>
        </w:tc>
      </w:tr>
      <w:tr w14:paraId="6142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4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重庆市机械高级技工学校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2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数控技术应用（自动化类）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4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五年制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A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重庆工业职业技术学院</w:t>
            </w:r>
          </w:p>
        </w:tc>
      </w:tr>
      <w:tr w14:paraId="6524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D0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8F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重庆交通技师学院</w:t>
            </w:r>
          </w:p>
          <w:p w14:paraId="706BF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（重庆市交通高级技工学校）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7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城市轨道交通车辆运用与检修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9F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五年制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89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重庆公共运输职业学院</w:t>
            </w:r>
          </w:p>
        </w:tc>
      </w:tr>
      <w:tr w14:paraId="4CD5B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4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8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重庆市南川隆化职业中学校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5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工业机器人技术应用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4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五年制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重庆工业职业技术学院</w:t>
            </w:r>
          </w:p>
        </w:tc>
      </w:tr>
      <w:tr w14:paraId="3923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9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重庆市渝北职业教育中心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8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机电技术应用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1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五年制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D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重庆电子科技职业大学</w:t>
            </w:r>
          </w:p>
        </w:tc>
      </w:tr>
      <w:tr w14:paraId="42EF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A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重庆市女子职业高级中学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D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幼儿保育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9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五年制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8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重庆幼儿师范高等专科学校</w:t>
            </w:r>
          </w:p>
        </w:tc>
      </w:tr>
      <w:tr w14:paraId="2DE3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8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6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重庆市巴南职业教育中心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新能源汽车运用与维修（智能网联方向）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23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3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重庆城市管理职业学院</w:t>
            </w:r>
          </w:p>
          <w:p w14:paraId="38057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重庆青年职业技术学院</w:t>
            </w:r>
          </w:p>
        </w:tc>
      </w:tr>
      <w:tr w14:paraId="3D82C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6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四川仪表工业学校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能源汽车运用与维修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18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重庆交通职业技术学院</w:t>
            </w:r>
          </w:p>
        </w:tc>
      </w:tr>
      <w:tr w14:paraId="597D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A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61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重庆市旅游学校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8E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智能网联汽车技术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1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5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重庆智能工程职业学院</w:t>
            </w:r>
          </w:p>
        </w:tc>
      </w:tr>
      <w:tr w14:paraId="19A3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重庆市万州职业教育中心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新能源汽车制造与检测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E7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3D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重庆三峡职业学院、</w:t>
            </w:r>
          </w:p>
          <w:p w14:paraId="68BFE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重庆交通职业学院</w:t>
            </w:r>
          </w:p>
        </w:tc>
      </w:tr>
      <w:tr w14:paraId="0B2AB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7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9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重庆市荣昌区职业教育中心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6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畜禽生产技术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8B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2E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重庆三峡职业学院</w:t>
            </w:r>
          </w:p>
        </w:tc>
      </w:tr>
      <w:tr w14:paraId="5C52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D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34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重庆市育才职业教育中心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8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计算机网络技术（智慧物联方向）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35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重庆电力高等专科学校</w:t>
            </w:r>
          </w:p>
        </w:tc>
      </w:tr>
      <w:tr w14:paraId="1D9B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7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96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重庆市渝中职业教育中心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物联网技术应用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重庆航天职业技术学院</w:t>
            </w:r>
          </w:p>
        </w:tc>
      </w:tr>
      <w:tr w14:paraId="615ED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1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重庆市龙门浩职业中学校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8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软件与信息服务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04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重庆电子科技职业大学</w:t>
            </w:r>
          </w:p>
        </w:tc>
      </w:tr>
      <w:tr w14:paraId="3E5F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8D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D8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重庆市永川职业教育中心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5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工业机器人技术应用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7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F9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重庆城市职业学院</w:t>
            </w:r>
          </w:p>
        </w:tc>
      </w:tr>
      <w:tr w14:paraId="22774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A5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19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1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重庆市黔江区民族职业教育中心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数字媒体技术应用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7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8E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重庆工商职业学院</w:t>
            </w:r>
          </w:p>
        </w:tc>
      </w:tr>
      <w:tr w14:paraId="6CC1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8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C2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重庆市九龙坡职业教育中心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D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工业机器人技术应用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66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85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重庆工业职业技术学院</w:t>
            </w:r>
          </w:p>
        </w:tc>
      </w:tr>
      <w:tr w14:paraId="1491D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21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3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重庆市经贸中等专业学校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9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电子技术应用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2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重庆科技职业学院</w:t>
            </w:r>
          </w:p>
        </w:tc>
      </w:tr>
      <w:tr w14:paraId="5D6F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8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22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F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重庆市北碚职业教育中心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电子技术应用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BF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C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重庆智能工程职业学院</w:t>
            </w:r>
          </w:p>
        </w:tc>
      </w:tr>
      <w:tr w14:paraId="3DB7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4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23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重庆市江南职业学校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机械制造技术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B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重庆科创职业学院</w:t>
            </w:r>
          </w:p>
        </w:tc>
      </w:tr>
      <w:tr w14:paraId="371A8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59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24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5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重庆市工艺美术学校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8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动漫与游戏制作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0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6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重庆电子科技职业大学</w:t>
            </w:r>
          </w:p>
        </w:tc>
      </w:tr>
      <w:tr w14:paraId="7B6B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D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25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F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重庆市三峡水利电力学校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DB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机电技术应用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A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重庆电力高等专科学校</w:t>
            </w:r>
          </w:p>
        </w:tc>
      </w:tr>
      <w:tr w14:paraId="6FA08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3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26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4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重庆市大足职业教育中心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B4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民间传统工艺（石雕石刻）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1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8C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重庆艺术工程职业学院</w:t>
            </w:r>
          </w:p>
        </w:tc>
      </w:tr>
      <w:tr w14:paraId="6D019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85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27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重庆市梁平职业教育中心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食品安全与检测技术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74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重庆三峡职业学院</w:t>
            </w:r>
          </w:p>
        </w:tc>
      </w:tr>
      <w:tr w14:paraId="7D04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6E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28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F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重庆市农业学校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C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食品加工工艺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C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3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重庆轻工职业学院</w:t>
            </w:r>
          </w:p>
        </w:tc>
      </w:tr>
      <w:tr w14:paraId="27E8A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B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29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5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重庆市开州区职业教育中心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2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电子电器应用与维修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26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E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重庆青年职业技术学院</w:t>
            </w:r>
          </w:p>
        </w:tc>
      </w:tr>
      <w:tr w14:paraId="68CF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6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30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C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重庆市医药卫生学校</w:t>
            </w:r>
          </w:p>
        </w:tc>
        <w:tc>
          <w:tcPr>
            <w:tcW w:w="4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9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药剂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57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三二分段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A2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重庆三峡医药高等专科学校、</w:t>
            </w:r>
          </w:p>
          <w:p w14:paraId="11DE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重庆医药高等专科学校、</w:t>
            </w:r>
          </w:p>
          <w:p w14:paraId="780C8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1"/>
              </w:rPr>
            </w:pPr>
            <w:r>
              <w:rPr>
                <w:rFonts w:hint="default" w:ascii="Times New Roman" w:hAnsi="Times New Roman" w:eastAsia="方正仿宋_GBK" w:cs="Times New Roman"/>
                <w:kern w:val="21"/>
              </w:rPr>
              <w:t>重庆工贸职业技术学院</w:t>
            </w:r>
          </w:p>
        </w:tc>
      </w:tr>
    </w:tbl>
    <w:p w14:paraId="3AE4099A">
      <w:pPr>
        <w:jc w:val="left"/>
        <w:rPr>
          <w:rFonts w:hint="default" w:ascii="Times New Roman" w:hAnsi="Times New Roman" w:eastAsia="黑体" w:cs="Times New Roman"/>
          <w:b/>
          <w:color w:val="666666"/>
          <w:kern w:val="0"/>
          <w:szCs w:val="21"/>
        </w:rPr>
        <w:sectPr>
          <w:footerReference r:id="rId3" w:type="default"/>
          <w:pgSz w:w="16838" w:h="11906" w:orient="landscape"/>
          <w:pgMar w:top="1361" w:right="1559" w:bottom="1474" w:left="1559" w:header="992" w:footer="567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A79CC2A">
      <w:pPr>
        <w:jc w:val="center"/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参会回执表</w:t>
      </w:r>
    </w:p>
    <w:tbl>
      <w:tblPr>
        <w:tblStyle w:val="5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040"/>
        <w:gridCol w:w="1011"/>
        <w:gridCol w:w="1937"/>
        <w:gridCol w:w="1695"/>
        <w:gridCol w:w="1560"/>
        <w:gridCol w:w="2315"/>
      </w:tblGrid>
      <w:tr w14:paraId="644D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揭榜专业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A4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牵头中职学校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18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1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参会人员1/电话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0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参会人员2/</w:t>
            </w:r>
          </w:p>
          <w:p w14:paraId="3B23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7C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参会人员3/电话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7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参会人员4/电话（2个合作高职的填）</w:t>
            </w:r>
          </w:p>
        </w:tc>
      </w:tr>
      <w:tr w14:paraId="49E9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33F4F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8565B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A50A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55F59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B2904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8969E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9B30">
            <w:pPr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044BE9">
      <w:pPr>
        <w:jc w:val="left"/>
        <w:rPr>
          <w:rFonts w:hint="default" w:ascii="Times New Roman" w:hAnsi="Times New Roman" w:eastAsia="方正仿宋_GBK" w:cs="Times New Roman"/>
          <w:color w:val="666666"/>
          <w:kern w:val="0"/>
          <w:sz w:val="32"/>
          <w:szCs w:val="32"/>
        </w:rPr>
      </w:pPr>
    </w:p>
    <w:p w14:paraId="6F9D8109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1C02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-358140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BEDD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28.2pt;height:144pt;width:144pt;mso-position-horizontal-relative:margin;mso-wrap-style:none;z-index:251659264;mso-width-relative:page;mso-height-relative:page;" filled="f" stroked="f" coordsize="21600,21600" o:gfxdata="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GAqLKHWAAAACQEAAA8AAAAAAAAAAQAgAAAAIgAAAGRycy9kb3ducmV2LnhtbFBL&#10;AQIUABQAAAAIAIdO4kBItvYn3AIAACQGAAAOAAAAAAAAAAEAIAAAACUBAABkcnMvZTJvRG9jLnht&#10;bFBLBQYAAAAABgAGAFkBAABz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BEDD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0906721C"/>
    <w:rsid w:val="0906721C"/>
    <w:rsid w:val="32EF6914"/>
    <w:rsid w:val="494203DC"/>
    <w:rsid w:val="51842931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2024-11-18T03:02:00Z</dcterms:created>
  <dc:creator>李毓强</dc:creator>
  <cp:lastModifiedBy>李毓强</cp:lastModifiedBy>
  <dcterms:modified xsi:type="dcterms:W3CDTF">2024-11-18T03:04:25Z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9C8F9846C0184D46B5C86B1A09F9DEA1_11</vt:lpwstr>
  </property>
</Properties>
</file>