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eastAsia="方正黑体_GBK" w:cs="方正黑体_GBK"/>
          <w:sz w:val="32"/>
          <w:szCs w:val="32"/>
        </w:rPr>
      </w:pPr>
      <w:bookmarkStart w:id="0" w:name="OLE_LINK1"/>
      <w:r>
        <w:rPr>
          <w:rFonts w:hint="eastAsia" w:ascii="Times New Roman" w:hAnsi="方正黑体_GBK" w:eastAsia="方正黑体_GBK" w:cs="方正黑体_GBK"/>
          <w:sz w:val="32"/>
          <w:szCs w:val="32"/>
          <w:lang w:bidi="ar"/>
        </w:rPr>
        <w:t>附件</w:t>
      </w:r>
      <w:r>
        <w:rPr>
          <w:rFonts w:ascii="Times New Roman" w:hAnsi="Times New Roman" w:eastAsia="方正黑体_GBK" w:cs="方正黑体_GBK"/>
          <w:sz w:val="32"/>
          <w:szCs w:val="32"/>
          <w:lang w:bidi="ar"/>
        </w:rPr>
        <w:t>2</w:t>
      </w:r>
    </w:p>
    <w:bookmarkEnd w:id="0"/>
    <w:p>
      <w:pPr>
        <w:widowControl/>
        <w:spacing w:line="600" w:lineRule="exact"/>
        <w:rPr>
          <w:rFonts w:eastAsia="方正黑体_GBK" w:cs="方正黑体_GBK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lang w:bidi="ar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重庆市第一二批中等职业学校“双师型”名师工作室主持人名单</w:t>
      </w:r>
    </w:p>
    <w:bookmarkEnd w:id="1"/>
    <w:tbl>
      <w:tblPr>
        <w:tblStyle w:val="3"/>
        <w:tblW w:w="8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3618"/>
        <w:gridCol w:w="2799"/>
        <w:gridCol w:w="17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lang w:bidi="ar"/>
              </w:rPr>
              <w:t>序号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lang w:bidi="ar"/>
              </w:rPr>
              <w:t>学校名称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lang w:bidi="ar"/>
              </w:rPr>
              <w:t>工作室建设专业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lang w:bidi="ar"/>
              </w:rPr>
              <w:t>主持人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1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重庆市黔江区民族职业教育中心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数字媒体技术应用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白红霞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2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重庆市巴南职业教育中心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新能源汽车运用与维修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石光成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3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重庆市立信职业教育中心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汽车应用与维修专业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尹宏观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4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重庆市万州职业教育中心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电气设备运行与控制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秦小滨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5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重庆市女子职业高级中学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幼儿保育专业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 xml:space="preserve">舒 </w:t>
            </w:r>
            <w:r>
              <w:rPr>
                <w:rFonts w:ascii="方正仿宋_GBK" w:hAnsi="方正仿宋_GBK" w:eastAsia="方正仿宋_GBK" w:cs="方正仿宋_GBK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lang w:bidi="ar"/>
              </w:rPr>
              <w:t>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6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重庆市荣昌区职业教育中心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畜禽生产技术（畜牧兽医）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Times New Roman" w:hAnsi="方正仿宋_GBK" w:eastAsia="方正仿宋_GBK" w:cs="方正仿宋_GBK"/>
                <w:szCs w:val="22"/>
                <w:lang w:bidi="ar"/>
              </w:rPr>
              <w:t>曹礼静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7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重庆市南川隆化职业中学校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计算机应用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Times New Roman" w:hAnsi="方正仿宋_GBK" w:eastAsia="方正仿宋_GBK" w:cs="方正仿宋_GBK"/>
                <w:szCs w:val="22"/>
                <w:lang w:bidi="ar"/>
              </w:rPr>
              <w:t>王贵红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8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重庆市龙门浩职业中学校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高星级饭店运营与管理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方正仿宋_GBK" w:eastAsia="方正仿宋_GBK" w:cs="方正仿宋_GBK"/>
                <w:szCs w:val="22"/>
                <w:lang w:bidi="ar"/>
              </w:rPr>
            </w:pPr>
            <w:r>
              <w:rPr>
                <w:rFonts w:hint="eastAsia" w:ascii="Times New Roman" w:hAnsi="方正仿宋_GBK" w:eastAsia="方正仿宋_GBK" w:cs="方正仿宋_GBK"/>
                <w:szCs w:val="22"/>
                <w:lang w:bidi="ar"/>
              </w:rPr>
              <w:t>李琦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9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重庆工商学校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建筑工程施工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方正仿宋_GBK" w:eastAsia="方正仿宋_GBK" w:cs="方正仿宋_GBK"/>
                <w:szCs w:val="22"/>
                <w:lang w:bidi="ar"/>
              </w:rPr>
            </w:pPr>
            <w:r>
              <w:rPr>
                <w:rFonts w:hint="eastAsia" w:ascii="Times New Roman" w:hAnsi="方正仿宋_GBK" w:eastAsia="方正仿宋_GBK" w:cs="方正仿宋_GBK"/>
                <w:szCs w:val="22"/>
                <w:lang w:bidi="ar"/>
              </w:rPr>
              <w:t>刘庆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10</w:t>
            </w:r>
          </w:p>
        </w:tc>
        <w:tc>
          <w:tcPr>
            <w:tcW w:w="3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重庆市两江职业教育中心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汽车车身修复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方正仿宋_GBK" w:eastAsia="方正仿宋_GBK" w:cs="方正仿宋_GBK"/>
                <w:szCs w:val="22"/>
                <w:lang w:bidi="ar"/>
              </w:rPr>
            </w:pPr>
            <w:r>
              <w:rPr>
                <w:rFonts w:hint="eastAsia" w:ascii="Times New Roman" w:hAnsi="方正仿宋_GBK" w:eastAsia="方正仿宋_GBK" w:cs="方正仿宋_GBK"/>
                <w:szCs w:val="22"/>
                <w:lang w:bidi="ar"/>
              </w:rPr>
              <w:t>胡振川</w:t>
            </w:r>
          </w:p>
        </w:tc>
      </w:tr>
    </w:tbl>
    <w:p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OTk4ZDcyOGEwYmMwODI1YmFkYjY4MjVmZGFhNTgifQ=="/>
    <w:docVar w:name="KSO_WPS_MARK_KEY" w:val="fa942810-80f2-4d28-ba2f-2cedce7265d3"/>
  </w:docVars>
  <w:rsids>
    <w:rsidRoot w:val="0B3A1049"/>
    <w:rsid w:val="0B3A1049"/>
    <w:rsid w:val="47100A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customStyle="1" w:styleId="5">
    <w:name w:val="标书正文1"/>
    <w:basedOn w:val="1"/>
    <w:qFormat/>
    <w:uiPriority w:val="0"/>
    <w:pPr>
      <w:spacing w:line="520" w:lineRule="exact"/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873</Words>
  <Characters>895</Characters>
  <Lines>0</Lines>
  <Paragraphs>0</Paragraphs>
  <TotalTime>0</TotalTime>
  <ScaleCrop>false</ScaleCrop>
  <LinksUpToDate>false</LinksUpToDate>
  <CharactersWithSpaces>905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2024-11-02T13:58:00Z</dcterms:created>
  <dc:creator>my</dc:creator>
  <cp:lastModifiedBy>my</cp:lastModifiedBy>
  <dcterms:modified xsi:type="dcterms:W3CDTF">2024-11-02T13:59:49Z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F2E9269194DD495DABEF188964525B63_13</vt:lpwstr>
  </property>
</Properties>
</file>