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3E" w:rsidRPr="00A56C9F" w:rsidRDefault="003F743E" w:rsidP="00A56C9F">
      <w:pPr>
        <w:pStyle w:val="a8"/>
        <w:widowControl/>
        <w:shd w:val="clear" w:color="auto" w:fill="FFFFFF"/>
        <w:spacing w:before="0" w:beforeAutospacing="0" w:after="300" w:afterAutospacing="0" w:line="500" w:lineRule="exact"/>
        <w:rPr>
          <w:rFonts w:ascii="Times New Roman" w:eastAsia="方正黑体_GBK" w:hAnsi="Times New Roman"/>
          <w:color w:val="000000"/>
          <w:sz w:val="32"/>
          <w:szCs w:val="32"/>
          <w:lang w:bidi="ar"/>
        </w:rPr>
      </w:pPr>
      <w:r w:rsidRPr="00A56C9F">
        <w:rPr>
          <w:rFonts w:ascii="Times New Roman" w:eastAsia="方正仿宋_GBK" w:hAnsi="Times New Roman"/>
          <w:color w:val="000000"/>
          <w:sz w:val="31"/>
          <w:szCs w:val="31"/>
          <w:shd w:val="clear" w:color="auto" w:fill="FFFFFF"/>
        </w:rPr>
        <w:t>   </w:t>
      </w:r>
      <w:r w:rsidRPr="00A56C9F">
        <w:rPr>
          <w:rFonts w:ascii="Times New Roman" w:eastAsia="方正黑体_GBK" w:hAnsi="Times New Roman"/>
          <w:color w:val="000000"/>
          <w:sz w:val="32"/>
          <w:szCs w:val="32"/>
          <w:lang w:bidi="ar"/>
        </w:rPr>
        <w:t>附件</w:t>
      </w:r>
    </w:p>
    <w:p w:rsidR="003F743E" w:rsidRPr="00A56C9F" w:rsidRDefault="003F743E">
      <w:pPr>
        <w:pStyle w:val="1"/>
        <w:rPr>
          <w:rFonts w:ascii="Times New Roman" w:hAnsi="Times New Roman"/>
          <w:color w:val="000000"/>
        </w:rPr>
      </w:pPr>
    </w:p>
    <w:p w:rsidR="003F743E" w:rsidRPr="00A56C9F" w:rsidRDefault="003F743E" w:rsidP="00A56C9F">
      <w:pPr>
        <w:pStyle w:val="1"/>
        <w:spacing w:afterLines="50" w:after="160"/>
        <w:jc w:val="center"/>
        <w:rPr>
          <w:rFonts w:ascii="Times New Roman" w:eastAsia="方正小标宋_GBK" w:hAnsi="Times New Roman"/>
          <w:color w:val="000000"/>
          <w:w w:val="96"/>
          <w:sz w:val="44"/>
          <w:szCs w:val="44"/>
        </w:rPr>
      </w:pPr>
      <w:bookmarkStart w:id="0" w:name="_GoBack"/>
      <w:r w:rsidRPr="00A56C9F">
        <w:rPr>
          <w:rFonts w:ascii="Times New Roman" w:eastAsia="方正小标宋_GBK" w:hAnsi="Times New Roman"/>
          <w:color w:val="000000"/>
          <w:w w:val="96"/>
          <w:sz w:val="44"/>
          <w:szCs w:val="44"/>
        </w:rPr>
        <w:t>2024</w:t>
      </w:r>
      <w:r w:rsidRPr="00A56C9F">
        <w:rPr>
          <w:rFonts w:ascii="Times New Roman" w:eastAsia="方正小标宋_GBK" w:hAnsi="Times New Roman"/>
          <w:color w:val="000000"/>
          <w:w w:val="96"/>
          <w:sz w:val="44"/>
          <w:szCs w:val="44"/>
        </w:rPr>
        <w:t>年重庆市初中体育与健康优质课竞赛评审结果</w:t>
      </w:r>
    </w:p>
    <w:tbl>
      <w:tblPr>
        <w:tblW w:w="5305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4"/>
        <w:gridCol w:w="3678"/>
        <w:gridCol w:w="1702"/>
        <w:gridCol w:w="2552"/>
        <w:gridCol w:w="5102"/>
        <w:gridCol w:w="1077"/>
      </w:tblGrid>
      <w:tr w:rsidR="00A56C9F" w:rsidRPr="00A56C9F" w:rsidTr="00AF6736">
        <w:trPr>
          <w:trHeight w:val="856"/>
          <w:tblHeader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参赛单位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参赛教师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指导教师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课题内容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6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获奖</w:t>
            </w:r>
          </w:p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b/>
                <w:bCs/>
                <w:color w:val="000000"/>
                <w:sz w:val="24"/>
                <w:lang w:bidi="ar"/>
              </w:rPr>
              <w:t>情况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重庆市永川中学校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曾佑红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谭茂飞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王文印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跑酷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反弹跳组合及体能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重庆市合川区合阳中学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李双江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杨国均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宋水英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腰旗橄榄球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传接球与体能练习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重庆市第八中学校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杨欣鑫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梁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柱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明小利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中长跑运动中的自我监测及运用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重庆市第六十六中学校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王高伟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政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姜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肩肘倒立接前滚翻成蹲立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渝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北区空港实验中学校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易主能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艳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伏正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斌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侧手翻及体能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重庆市南渝中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张茜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杨永春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邱宝勤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活力与弹跳的艺术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健美操与大众蹦床的融合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重庆市育才中学校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罗昭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文双全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付玉雪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戚家刀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攻防练习及体能训练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两江新区西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大附中</w:t>
            </w:r>
          </w:p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星辰学校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李贞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勇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姜远强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篮球运动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运传攻防组合及体能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重庆市大足区海棠中学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孙朋国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冉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洁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朱林江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足球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小区域内传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切配合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重庆市长寿第一中学校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代桂军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罗红霞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王江林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极限飞盘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传接盘攻防技术与运用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重庆八中宏帆初级中学校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陈晶晶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李荣磊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田径运动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发展快速跑的能力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重庆科学城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驿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都实验学校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杨攀阳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朱必勤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沈武旗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行进间传接球组合技术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重庆市彭水第一中学校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蒲敏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郭云飞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瞿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平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跨栏跑及体能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重庆市第十八中学校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逯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青果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赵旭东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卫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运球急停急起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西南大学附属中学校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杨苔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马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钊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雷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婧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新兴运动项目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花样跳绳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北京师范大学南川实验学校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明凡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莎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刘乾友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文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祥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新兴运动项目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珍珠球游戏与比赛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重庆市垫江中学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袁圆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周建勋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张安军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民族民间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彩带龙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重庆南开（融侨）中学校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陈源吨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邓佑南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黄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世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运球急停急起和低手变向突破投篮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重庆南开（融侨）中学校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胡金燕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张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俊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黄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世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下压式交接棒技术学习及接力跑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重庆谢家湾学校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贺葵制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牟显明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朱龙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击剑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弓步刺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重庆市璧山中学校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王德周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润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跨学科主题教学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如何应对校园欺凌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巴南区融创初级中学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陈路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何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莉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洁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横箱分腿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腾越与体能游戏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重庆市巴蜀中学校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谭革鑫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吴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双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么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祺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腰旗橄榄球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传接球组合动作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重庆市第一中学校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侯绪雷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黄林彬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邓力香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远撑前滚翻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（女）、鱼跃前滚翻（男）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重庆市垫江第四中学校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周建勋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徐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利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障碍跑与游戏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忠县洋渡镇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苏燕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燕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孙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艳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分腿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腾跃横箱及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体能练习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重庆实验外国语学校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林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曾庆霞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阳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体操技巧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侧手翻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8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重庆市第九十四初级中学校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童康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郭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平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张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磊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快速跑与体能发展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重庆市潼南第一中学校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陈荟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圳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梁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松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极速飞盘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轴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转技术传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接盘组合及体能练习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巫山初级中学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陶何东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饶居武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卢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城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中华传统体育类运动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彩带龙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重庆市江北中学校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陈攀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淋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吴立煌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触式橄榄球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传接球及攻防组合练习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重庆市荣昌区宝城初级中学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李建祥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王吉稳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耐久跑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重庆市巴川中学校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王凤娇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苏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醒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吴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波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传切配合的学练与实战运用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重庆市巫溪县上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磺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肖后应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谭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伟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刘也方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--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同侧步持球突破运用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巴蜀渝东中学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唐文涵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唐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琳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龙杉木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有人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扶持手倒立组合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重庆市綦江区实验中学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沈林晓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余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静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潘建国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中华传统项目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射箭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重庆市第一〇四中学校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熊文延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强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黎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妮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起跑后的加速跑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万盛石林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“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龙行踩山会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”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开州区文峰初中学校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何文敏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李海滨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赵文宇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武术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短棍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39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重庆市万州龙驹中学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陈鸿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鸿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刘平平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伯朝文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接球跳步急停加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三威胁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持球突破技术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重庆市黔江区武陵初级中学校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曹力丹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齐建飞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罗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文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武术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健身长拳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重庆师范大学附属城口实验中学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王久善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屈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倩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冉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祎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新兴运动项目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花样跳绳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重庆市梁平区福德学校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周志宏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高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粱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池建平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跨越式跳高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石柱土家族自治县悦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崃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黎晨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马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世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浩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冉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超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运球急停急起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1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酉阳龙潭初级中学校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李红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凡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勇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陈长达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新兴运动项目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踢花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毽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重庆市涪陵第五中学校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赵小平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邬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鹏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涛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新兴运动项目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定向越野与野外生存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2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6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秀山土家族苗族自治县民族</w:t>
            </w:r>
          </w:p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廖东山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陈韬韬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杨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进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远撑前滚翻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重庆市云阳县第一初级中学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严金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金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余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江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赵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伟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篮球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原地双手胸前传接球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重庆市武隆区育才中学校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刘琼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肖斯展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姜金龙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武术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一少年拳二套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52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49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重庆市丰都县平都中学校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秦攀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兰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彤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 </w:t>
            </w:r>
            <w:proofErr w:type="gramStart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付体</w:t>
            </w:r>
            <w:proofErr w:type="gramEnd"/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帅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体操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山羊分腿腾越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  <w:tr w:rsidR="00A56C9F" w:rsidRPr="00A56C9F" w:rsidTr="00AF6736">
        <w:trPr>
          <w:trHeight w:val="73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重庆市江津区柏林镇初级中学校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卢福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詹光彬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 xml:space="preserve"> 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黄云祥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left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田径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——</w:t>
            </w: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跨越式跳高学习与比赛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E" w:rsidRPr="00A56C9F" w:rsidRDefault="003F743E" w:rsidP="00A56C9F">
            <w:pPr>
              <w:pStyle w:val="1"/>
              <w:spacing w:line="360" w:lineRule="exact"/>
              <w:jc w:val="center"/>
              <w:rPr>
                <w:rFonts w:ascii="Times New Roman" w:eastAsia="方正仿宋_GBK" w:hAnsi="Times New Roman" w:cs="Times New Roman" w:hint="default"/>
                <w:color w:val="000000"/>
                <w:sz w:val="24"/>
              </w:rPr>
            </w:pPr>
            <w:r w:rsidRPr="00A56C9F">
              <w:rPr>
                <w:rFonts w:ascii="Times New Roman" w:eastAsia="方正仿宋_GBK" w:hAnsi="Times New Roman" w:cs="Times New Roman" w:hint="default"/>
                <w:color w:val="000000"/>
                <w:sz w:val="24"/>
                <w:lang w:bidi="ar"/>
              </w:rPr>
              <w:t>二等奖</w:t>
            </w:r>
          </w:p>
        </w:tc>
      </w:tr>
    </w:tbl>
    <w:p w:rsidR="003F743E" w:rsidRPr="00A56C9F" w:rsidRDefault="003F743E">
      <w:pPr>
        <w:pStyle w:val="1"/>
        <w:rPr>
          <w:rFonts w:ascii="Times New Roman" w:hAnsi="Times New Roman"/>
          <w:color w:val="000000"/>
        </w:rPr>
      </w:pPr>
    </w:p>
    <w:sectPr w:rsidR="003F743E" w:rsidRPr="00A56C9F" w:rsidSect="00AF6736">
      <w:footerReference w:type="even" r:id="rId6"/>
      <w:footerReference w:type="default" r:id="rId7"/>
      <w:pgSz w:w="16838" w:h="11906" w:orient="landscape" w:code="9"/>
      <w:pgMar w:top="1134" w:right="1418" w:bottom="1134" w:left="1418" w:header="992" w:footer="567" w:gutter="0"/>
      <w:pgNumType w:fmt="numberInDash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82" w:rsidRDefault="007A1682" w:rsidP="00A56C9F">
      <w:r>
        <w:separator/>
      </w:r>
    </w:p>
  </w:endnote>
  <w:endnote w:type="continuationSeparator" w:id="0">
    <w:p w:rsidR="007A1682" w:rsidRDefault="007A1682" w:rsidP="00A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9F" w:rsidRPr="00A56C9F" w:rsidRDefault="00A56C9F" w:rsidP="00A56C9F">
    <w:pPr>
      <w:pStyle w:val="a4"/>
      <w:rPr>
        <w:rFonts w:ascii="宋体" w:hAnsi="宋体"/>
        <w:sz w:val="28"/>
        <w:szCs w:val="28"/>
      </w:rPr>
    </w:pPr>
    <w:r w:rsidRPr="00A56C9F">
      <w:rPr>
        <w:rFonts w:ascii="宋体" w:hAnsi="宋体"/>
        <w:sz w:val="28"/>
        <w:szCs w:val="28"/>
      </w:rPr>
      <w:fldChar w:fldCharType="begin"/>
    </w:r>
    <w:r w:rsidRPr="00A56C9F">
      <w:rPr>
        <w:rFonts w:ascii="宋体" w:hAnsi="宋体"/>
        <w:sz w:val="28"/>
        <w:szCs w:val="28"/>
      </w:rPr>
      <w:instrText>PAGE   \* MERGEFORMAT</w:instrText>
    </w:r>
    <w:r w:rsidRPr="00A56C9F">
      <w:rPr>
        <w:rFonts w:ascii="宋体" w:hAnsi="宋体"/>
        <w:sz w:val="28"/>
        <w:szCs w:val="28"/>
      </w:rPr>
      <w:fldChar w:fldCharType="separate"/>
    </w:r>
    <w:r w:rsidR="00C44B77" w:rsidRPr="00C44B77">
      <w:rPr>
        <w:rFonts w:ascii="宋体" w:hAnsi="宋体"/>
        <w:noProof/>
        <w:sz w:val="28"/>
        <w:szCs w:val="28"/>
        <w:lang w:val="zh-CN"/>
      </w:rPr>
      <w:t>-</w:t>
    </w:r>
    <w:r w:rsidR="00C44B77">
      <w:rPr>
        <w:rFonts w:ascii="宋体" w:hAnsi="宋体"/>
        <w:noProof/>
        <w:sz w:val="28"/>
        <w:szCs w:val="28"/>
      </w:rPr>
      <w:t xml:space="preserve"> 2 -</w:t>
    </w:r>
    <w:r w:rsidRPr="00A56C9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9F" w:rsidRPr="00A56C9F" w:rsidRDefault="00A56C9F" w:rsidP="00A56C9F">
    <w:pPr>
      <w:pStyle w:val="a4"/>
      <w:jc w:val="right"/>
      <w:rPr>
        <w:rFonts w:ascii="宋体" w:hAnsi="宋体"/>
        <w:sz w:val="28"/>
        <w:szCs w:val="28"/>
      </w:rPr>
    </w:pPr>
    <w:r w:rsidRPr="00A56C9F">
      <w:rPr>
        <w:rFonts w:ascii="宋体" w:hAnsi="宋体"/>
        <w:sz w:val="28"/>
        <w:szCs w:val="28"/>
      </w:rPr>
      <w:fldChar w:fldCharType="begin"/>
    </w:r>
    <w:r w:rsidRPr="00A56C9F">
      <w:rPr>
        <w:rFonts w:ascii="宋体" w:hAnsi="宋体"/>
        <w:sz w:val="28"/>
        <w:szCs w:val="28"/>
      </w:rPr>
      <w:instrText>PAGE   \* MERGEFORMAT</w:instrText>
    </w:r>
    <w:r w:rsidRPr="00A56C9F">
      <w:rPr>
        <w:rFonts w:ascii="宋体" w:hAnsi="宋体"/>
        <w:sz w:val="28"/>
        <w:szCs w:val="28"/>
      </w:rPr>
      <w:fldChar w:fldCharType="separate"/>
    </w:r>
    <w:r w:rsidR="008203A7" w:rsidRPr="008203A7">
      <w:rPr>
        <w:rFonts w:ascii="宋体" w:hAnsi="宋体"/>
        <w:noProof/>
        <w:sz w:val="28"/>
        <w:szCs w:val="28"/>
        <w:lang w:val="zh-CN"/>
      </w:rPr>
      <w:t>-</w:t>
    </w:r>
    <w:r w:rsidR="008203A7">
      <w:rPr>
        <w:rFonts w:ascii="宋体" w:hAnsi="宋体"/>
        <w:noProof/>
        <w:sz w:val="28"/>
        <w:szCs w:val="28"/>
      </w:rPr>
      <w:t xml:space="preserve"> 1 -</w:t>
    </w:r>
    <w:r w:rsidRPr="00A56C9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82" w:rsidRDefault="007A1682" w:rsidP="00A56C9F">
      <w:r>
        <w:separator/>
      </w:r>
    </w:p>
  </w:footnote>
  <w:footnote w:type="continuationSeparator" w:id="0">
    <w:p w:rsidR="007A1682" w:rsidRDefault="007A1682" w:rsidP="00A5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56C7"/>
    <w:rsid w:val="003F743E"/>
    <w:rsid w:val="006075BB"/>
    <w:rsid w:val="007A1682"/>
    <w:rsid w:val="008203A7"/>
    <w:rsid w:val="00A56C9F"/>
    <w:rsid w:val="00AF6736"/>
    <w:rsid w:val="00C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9B713"/>
  <w15:chartTrackingRefBased/>
  <w15:docId w15:val="{AB99D356-DD63-436D-A3C3-7676B10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mbria" w:eastAsia="Cambria" w:hAnsi="Cambria" w:cs="Cambria" w:hint="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rst-child">
    <w:name w:val="first-child"/>
    <w:basedOn w:val="a0"/>
  </w:style>
  <w:style w:type="character" w:customStyle="1" w:styleId="layui-this">
    <w:name w:val="layui-this"/>
    <w:rPr>
      <w:bdr w:val="single" w:sz="4" w:space="0" w:color="EEEEEE"/>
      <w:shd w:val="clear" w:color="auto" w:fill="FFFFFF"/>
    </w:rPr>
  </w:style>
  <w:style w:type="character" w:customStyle="1" w:styleId="hover18">
    <w:name w:val="hover18"/>
    <w:rPr>
      <w:color w:val="B81C27"/>
      <w:u w:val="none"/>
      <w:bdr w:val="single" w:sz="4" w:space="0" w:color="B81C27"/>
    </w:rPr>
  </w:style>
  <w:style w:type="character" w:styleId="HTML">
    <w:name w:val="HTML Cite"/>
    <w:rPr>
      <w:b w:val="0"/>
      <w:bCs w:val="0"/>
      <w:i w:val="0"/>
      <w:iCs w:val="0"/>
    </w:rPr>
  </w:style>
  <w:style w:type="character" w:styleId="HTML0">
    <w:name w:val="HTML Code"/>
    <w:rPr>
      <w:rFonts w:ascii="Courier New" w:hAnsi="Courier New"/>
      <w:b w:val="0"/>
      <w:bCs w:val="0"/>
      <w:i w:val="0"/>
      <w:iCs w:val="0"/>
      <w:sz w:val="20"/>
    </w:rPr>
  </w:style>
  <w:style w:type="character" w:styleId="a3">
    <w:name w:val="Hyperlink"/>
    <w:rPr>
      <w:color w:val="666666"/>
      <w:u w:val="none"/>
    </w:rPr>
  </w:style>
  <w:style w:type="character" w:styleId="HTML1">
    <w:name w:val="HTML Variable"/>
    <w:rPr>
      <w:b w:val="0"/>
      <w:bCs w:val="0"/>
      <w:i w:val="0"/>
      <w:iCs w:val="0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styleId="HTML2">
    <w:name w:val="HTML Definition"/>
    <w:rPr>
      <w:b w:val="0"/>
      <w:bCs w:val="0"/>
      <w:i w:val="0"/>
      <w:iCs w:val="0"/>
    </w:rPr>
  </w:style>
  <w:style w:type="character" w:styleId="HTML3">
    <w:name w:val="HTML Acronym"/>
    <w:basedOn w:val="a0"/>
  </w:style>
  <w:style w:type="character" w:styleId="a5">
    <w:name w:val="Emphasis"/>
    <w:qFormat/>
    <w:rPr>
      <w:b w:val="0"/>
      <w:bCs w:val="0"/>
      <w:i w:val="0"/>
      <w:iCs w:val="0"/>
    </w:rPr>
  </w:style>
  <w:style w:type="character" w:styleId="a6">
    <w:name w:val="FollowedHyperlink"/>
    <w:rPr>
      <w:color w:val="666666"/>
      <w:u w:val="none"/>
    </w:rPr>
  </w:style>
  <w:style w:type="character" w:customStyle="1" w:styleId="Char0">
    <w:name w:val="页眉 Char"/>
    <w:link w:val="a7"/>
    <w:rPr>
      <w:sz w:val="18"/>
      <w:szCs w:val="18"/>
    </w:rPr>
  </w:style>
  <w:style w:type="paragraph" w:customStyle="1" w:styleId="1">
    <w:name w:val="样式1"/>
    <w:basedOn w:val="a"/>
    <w:qFormat/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link w:val="Char1"/>
    <w:rsid w:val="00A56C9F"/>
    <w:rPr>
      <w:sz w:val="18"/>
      <w:szCs w:val="18"/>
    </w:rPr>
  </w:style>
  <w:style w:type="character" w:customStyle="1" w:styleId="Char1">
    <w:name w:val="批注框文本 Char"/>
    <w:link w:val="a9"/>
    <w:rsid w:val="00A56C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1983</Characters>
  <Application>Microsoft Office Word</Application>
  <DocSecurity>0</DocSecurity>
  <PresentationFormat/>
  <Lines>16</Lines>
  <Paragraphs>4</Paragraphs>
  <Slides>0</Slides>
  <Notes>0</Notes>
  <HiddenSlides>0</HiddenSlides>
  <MMClips>0</MMClips>
  <ScaleCrop>true</ScaleCrop>
  <Manager/>
  <Company>市直单位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屈明</dc:creator>
  <cp:keywords/>
  <dc:description/>
  <cp:lastModifiedBy>邹行行　　</cp:lastModifiedBy>
  <cp:revision>2</cp:revision>
  <cp:lastPrinted>2024-06-04T01:49:00Z</cp:lastPrinted>
  <dcterms:created xsi:type="dcterms:W3CDTF">2024-06-04T02:52:00Z</dcterms:created>
  <dcterms:modified xsi:type="dcterms:W3CDTF">2024-06-04T02:52:00Z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4D2F062464F8496B8BE95DF55F28CF7E_12</vt:lpwstr>
  </property>
</Properties>
</file>