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7E" w:rsidRDefault="0004087E" w:rsidP="0004087E">
      <w:pPr>
        <w:snapToGrid w:val="0"/>
        <w:spacing w:line="600" w:lineRule="exact"/>
        <w:rPr>
          <w:rFonts w:eastAsia="方正小标宋_GBK" w:cs="方正小标宋_GBK" w:hint="eastAsia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附件4：</w:t>
      </w:r>
    </w:p>
    <w:p w:rsidR="0004087E" w:rsidRDefault="0004087E" w:rsidP="0004087E">
      <w:pPr>
        <w:snapToGrid w:val="0"/>
        <w:spacing w:line="600" w:lineRule="exact"/>
        <w:jc w:val="center"/>
        <w:rPr>
          <w:rFonts w:eastAsia="方正小标宋_GBK" w:cs="方正小标宋_GBK" w:hint="eastAsia"/>
          <w:b/>
          <w:bCs/>
          <w:sz w:val="44"/>
          <w:szCs w:val="44"/>
        </w:rPr>
      </w:pPr>
    </w:p>
    <w:p w:rsidR="0004087E" w:rsidRDefault="0004087E" w:rsidP="0004087E">
      <w:pPr>
        <w:snapToGrid w:val="0"/>
        <w:spacing w:line="600" w:lineRule="exact"/>
        <w:jc w:val="center"/>
        <w:rPr>
          <w:rFonts w:eastAsia="方正小标宋_GBK" w:cs="方正小标宋_GBK" w:hint="eastAsia"/>
          <w:b/>
          <w:bCs/>
          <w:sz w:val="44"/>
          <w:szCs w:val="44"/>
        </w:rPr>
      </w:pPr>
      <w:bookmarkStart w:id="0" w:name="_GoBack"/>
      <w:r>
        <w:rPr>
          <w:rFonts w:eastAsia="方正小标宋_GBK" w:cs="方正小标宋_GBK" w:hint="eastAsia"/>
          <w:b/>
          <w:bCs/>
          <w:sz w:val="44"/>
          <w:szCs w:val="44"/>
        </w:rPr>
        <w:t>各党支部开展党纪学习教育研讨会议方案</w:t>
      </w:r>
    </w:p>
    <w:bookmarkEnd w:id="0"/>
    <w:p w:rsidR="0004087E" w:rsidRDefault="0004087E" w:rsidP="0004087E">
      <w:pPr>
        <w:snapToGrid w:val="0"/>
        <w:spacing w:line="600" w:lineRule="exact"/>
        <w:ind w:firstLineChars="200" w:firstLine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</w:p>
    <w:p w:rsidR="0004087E" w:rsidRDefault="0004087E" w:rsidP="0004087E">
      <w:pPr>
        <w:snapToGrid w:val="0"/>
        <w:spacing w:line="600" w:lineRule="exact"/>
        <w:ind w:firstLineChars="200" w:firstLine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根据我院党纪学习教育专题读书班工作安排，定于5月20日分支部开展党纪学习教育研讨会，相关事宜安排如下：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一、时    间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5月20日14:30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二、地    点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院内相关会议室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三、参会人员</w:t>
      </w:r>
      <w:r>
        <w:rPr>
          <w:rFonts w:ascii="黑体" w:eastAsia="黑体" w:hAnsi="黑体" w:cs="黑体" w:hint="eastAsia"/>
          <w:kern w:val="0"/>
          <w:sz w:val="32"/>
          <w:szCs w:val="24"/>
          <w:lang w:bidi="ar"/>
        </w:rPr>
        <w:t xml:space="preserve">  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各支部全体党员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四、牵头领导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 xml:space="preserve">  </w:t>
      </w:r>
      <w:r>
        <w:rPr>
          <w:rFonts w:eastAsia="方正仿宋_GBK" w:hint="eastAsia"/>
          <w:sz w:val="32"/>
          <w:szCs w:val="32"/>
        </w:rPr>
        <w:t>各支部负责人</w:t>
      </w:r>
      <w:r>
        <w:rPr>
          <w:rFonts w:eastAsia="方正仿宋_GBK" w:hint="eastAsia"/>
          <w:sz w:val="32"/>
          <w:szCs w:val="32"/>
        </w:rPr>
        <w:t xml:space="preserve"> 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五、会议议程及内容</w:t>
      </w:r>
    </w:p>
    <w:p w:rsidR="0004087E" w:rsidRDefault="0004087E" w:rsidP="0004087E">
      <w:pPr>
        <w:snapToGrid w:val="0"/>
        <w:spacing w:line="600" w:lineRule="exact"/>
        <w:ind w:left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</w:t>
      </w:r>
      <w:proofErr w:type="gramStart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各支部书记给本支部全体党员上纪律党课；</w:t>
      </w:r>
    </w:p>
    <w:p w:rsidR="0004087E" w:rsidRDefault="0004087E" w:rsidP="0004087E">
      <w:pPr>
        <w:snapToGrid w:val="0"/>
        <w:spacing w:line="600" w:lineRule="exact"/>
        <w:ind w:left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议程二：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党员交流发言，谈学习心得体会。</w:t>
      </w:r>
    </w:p>
    <w:p w:rsidR="0004087E" w:rsidRDefault="0004087E" w:rsidP="0004087E">
      <w:pPr>
        <w:snapToGrid w:val="0"/>
        <w:spacing w:line="600" w:lineRule="exact"/>
        <w:ind w:firstLineChars="200" w:firstLine="643"/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24"/>
          <w:lang w:bidi="ar"/>
        </w:rPr>
        <w:t>六、会议要求及其他</w:t>
      </w:r>
    </w:p>
    <w:p w:rsidR="0004087E" w:rsidRDefault="0004087E" w:rsidP="0004087E">
      <w:pPr>
        <w:snapToGrid w:val="0"/>
        <w:spacing w:line="600" w:lineRule="exact"/>
        <w:ind w:firstLine="640"/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</w:pP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>此次研讨会分支部进行，各支委委员在院内自行联系确定会议室，院领导在所属支部参会，并带头讲纪律党课。</w:t>
      </w:r>
    </w:p>
    <w:p w:rsidR="0004087E" w:rsidRDefault="0004087E" w:rsidP="0004087E">
      <w:pPr>
        <w:spacing w:line="60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工作筹备：组织人事处；会务：办公室；</w:t>
      </w:r>
    </w:p>
    <w:p w:rsidR="0004087E" w:rsidRDefault="0004087E" w:rsidP="0004087E">
      <w:pPr>
        <w:spacing w:line="600" w:lineRule="exact"/>
        <w:ind w:leftChars="304" w:left="638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前期统筹：</w:t>
      </w:r>
      <w:proofErr w:type="gramStart"/>
      <w:r>
        <w:rPr>
          <w:rFonts w:eastAsia="方正仿宋_GBK" w:hint="eastAsia"/>
          <w:sz w:val="32"/>
          <w:szCs w:val="32"/>
        </w:rPr>
        <w:t>韦</w:t>
      </w:r>
      <w:proofErr w:type="gramEnd"/>
      <w:r>
        <w:rPr>
          <w:rFonts w:eastAsia="方正仿宋_GBK" w:hint="eastAsia"/>
          <w:sz w:val="32"/>
          <w:szCs w:val="32"/>
        </w:rPr>
        <w:t>永胜</w:t>
      </w:r>
      <w:r>
        <w:rPr>
          <w:rFonts w:eastAsia="方正仿宋_GBK" w:hint="eastAsia"/>
          <w:sz w:val="32"/>
          <w:szCs w:val="32"/>
        </w:rPr>
        <w:t xml:space="preserve"> 17725051313</w:t>
      </w:r>
      <w:r>
        <w:rPr>
          <w:rFonts w:eastAsia="方正仿宋_GBK" w:hint="eastAsia"/>
          <w:sz w:val="32"/>
          <w:szCs w:val="32"/>
        </w:rPr>
        <w:t>；</w:t>
      </w:r>
    </w:p>
    <w:p w:rsidR="0004087E" w:rsidRDefault="0004087E" w:rsidP="0004087E">
      <w:pPr>
        <w:spacing w:line="600" w:lineRule="exact"/>
        <w:ind w:firstLineChars="200" w:firstLine="640"/>
        <w:jc w:val="left"/>
        <w:rPr>
          <w:rFonts w:ascii="方正仿宋_GBK" w:eastAsia="方正仿宋_GBK" w:hAnsi="宋体" w:cs="Times New Roman"/>
          <w:kern w:val="0"/>
          <w:sz w:val="32"/>
          <w:szCs w:val="24"/>
          <w:lang w:bidi="ar"/>
        </w:rPr>
      </w:pPr>
      <w:r>
        <w:rPr>
          <w:rFonts w:eastAsia="方正仿宋_GBK" w:hint="eastAsia"/>
          <w:sz w:val="32"/>
          <w:szCs w:val="32"/>
        </w:rPr>
        <w:t xml:space="preserve">3. </w:t>
      </w:r>
      <w:r>
        <w:rPr>
          <w:rFonts w:eastAsia="方正仿宋_GBK" w:hint="eastAsia"/>
          <w:sz w:val="32"/>
          <w:szCs w:val="32"/>
        </w:rPr>
        <w:t>联络人员：王颖怡</w:t>
      </w:r>
      <w:r>
        <w:rPr>
          <w:rFonts w:eastAsia="方正仿宋_GBK" w:hint="eastAsia"/>
          <w:sz w:val="32"/>
          <w:szCs w:val="32"/>
        </w:rPr>
        <w:t xml:space="preserve"> 13883385185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ascii="方正仿宋_GBK" w:eastAsia="方正仿宋_GBK" w:hAnsi="宋体" w:cs="Times New Roman" w:hint="eastAsia"/>
          <w:kern w:val="0"/>
          <w:sz w:val="32"/>
          <w:szCs w:val="24"/>
          <w:lang w:bidi="ar"/>
        </w:rPr>
        <w:t xml:space="preserve"> </w:t>
      </w:r>
    </w:p>
    <w:p w:rsidR="0004087E" w:rsidRDefault="0004087E" w:rsidP="0004087E">
      <w:pPr>
        <w:snapToGrid w:val="0"/>
        <w:spacing w:line="600" w:lineRule="exact"/>
        <w:rPr>
          <w:rFonts w:eastAsia="方正小标宋_GBK" w:cs="方正小标宋_GBK"/>
          <w:b/>
          <w:bCs/>
          <w:sz w:val="44"/>
          <w:szCs w:val="44"/>
        </w:rPr>
      </w:pPr>
    </w:p>
    <w:p w:rsidR="003F4197" w:rsidRPr="0004087E" w:rsidRDefault="003F4197" w:rsidP="0004087E"/>
    <w:sectPr w:rsidR="003F4197" w:rsidRPr="0004087E">
      <w:headerReference w:type="default" r:id="rId4"/>
      <w:footerReference w:type="even" r:id="rId5"/>
      <w:footerReference w:type="default" r:id="rId6"/>
      <w:pgSz w:w="11907" w:h="16840"/>
      <w:pgMar w:top="1814" w:right="1701" w:bottom="1814" w:left="1701" w:header="851" w:footer="1304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4087E">
    <w:pPr>
      <w:pStyle w:val="a4"/>
      <w:ind w:firstLineChars="100" w:firstLine="280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20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4087E">
    <w:pPr>
      <w:pStyle w:val="a4"/>
      <w:wordWrap w:val="0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</w:instrText>
    </w:r>
    <w:r>
      <w:rPr>
        <w:rFonts w:ascii="仿宋_GB2312" w:eastAsia="仿宋_GB2312" w:hint="eastAsia"/>
        <w:sz w:val="28"/>
        <w:szCs w:val="28"/>
      </w:rPr>
      <w:instrText>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2</w:t>
    </w:r>
    <w:r>
      <w:rPr>
        <w:rFonts w:ascii="仿宋_GB2312" w:eastAsia="仿宋_GB2312"/>
        <w:sz w:val="28"/>
        <w:szCs w:val="28"/>
        <w:lang w:val="zh-CN" w:eastAsia="zh-CN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  <w:r>
      <w:rPr>
        <w:rFonts w:ascii="仿宋_GB2312" w:eastAsia="仿宋_GB2312" w:hint="eastAsia"/>
        <w:sz w:val="28"/>
        <w:szCs w:val="28"/>
      </w:rPr>
      <w:t>—</w:t>
    </w:r>
    <w:r>
      <w:rPr>
        <w:rFonts w:ascii="仿宋_GB2312" w:eastAsia="仿宋_GB2312" w:hint="eastAsia"/>
        <w:sz w:val="28"/>
        <w:szCs w:val="28"/>
      </w:rPr>
      <w:t xml:space="preserve">  </w:t>
    </w:r>
  </w:p>
  <w:p w:rsidR="00000000" w:rsidRDefault="0004087E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4087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7E"/>
    <w:rsid w:val="0004087E"/>
    <w:rsid w:val="003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E0D37-128A-4315-AD62-47F0C6E6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7E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04087E"/>
    <w:rPr>
      <w:sz w:val="18"/>
      <w:szCs w:val="18"/>
    </w:rPr>
  </w:style>
  <w:style w:type="character" w:customStyle="1" w:styleId="a5">
    <w:name w:val="页眉 字符"/>
    <w:link w:val="a6"/>
    <w:uiPriority w:val="99"/>
    <w:locked/>
    <w:rsid w:val="0004087E"/>
    <w:rPr>
      <w:sz w:val="18"/>
      <w:szCs w:val="18"/>
    </w:rPr>
  </w:style>
  <w:style w:type="paragraph" w:styleId="a6">
    <w:name w:val="header"/>
    <w:basedOn w:val="a"/>
    <w:link w:val="a5"/>
    <w:uiPriority w:val="99"/>
    <w:rsid w:val="0004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04087E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a3"/>
    <w:uiPriority w:val="99"/>
    <w:rsid w:val="00040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0">
    <w:name w:val="页脚 字符1"/>
    <w:basedOn w:val="a0"/>
    <w:uiPriority w:val="99"/>
    <w:semiHidden/>
    <w:rsid w:val="0004087E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2024-04-30T09:16:00Z</dcterms:created>
  <dcterms:modified xsi:type="dcterms:W3CDTF">2024-04-30T09:17:00Z</dcterms:modified>
</cp:coreProperties>
</file>