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0D" w:rsidRDefault="00884B0D" w:rsidP="00884B0D">
      <w:pPr>
        <w:rPr>
          <w:rFonts w:eastAsia="方正黑体_GBK" w:hint="eastAsia"/>
          <w:kern w:val="0"/>
          <w:sz w:val="32"/>
          <w:szCs w:val="32"/>
        </w:rPr>
      </w:pPr>
      <w:r w:rsidRPr="004F328A">
        <w:rPr>
          <w:rFonts w:eastAsia="方正黑体_GBK"/>
          <w:kern w:val="0"/>
          <w:sz w:val="32"/>
          <w:szCs w:val="32"/>
        </w:rPr>
        <w:t>附件</w:t>
      </w:r>
      <w:r w:rsidRPr="004F328A">
        <w:rPr>
          <w:rFonts w:eastAsia="方正黑体_GBK"/>
          <w:kern w:val="0"/>
          <w:sz w:val="32"/>
          <w:szCs w:val="32"/>
        </w:rPr>
        <w:t>3</w:t>
      </w:r>
    </w:p>
    <w:p w:rsidR="00884B0D" w:rsidRPr="004F328A" w:rsidRDefault="00884B0D" w:rsidP="00884B0D">
      <w:pPr>
        <w:rPr>
          <w:rFonts w:eastAsia="方正黑体_GBK"/>
          <w:kern w:val="0"/>
          <w:sz w:val="32"/>
          <w:szCs w:val="32"/>
        </w:rPr>
      </w:pPr>
    </w:p>
    <w:p w:rsidR="00884B0D" w:rsidRPr="004F328A" w:rsidRDefault="00884B0D" w:rsidP="00884B0D">
      <w:pPr>
        <w:jc w:val="center"/>
        <w:rPr>
          <w:rFonts w:eastAsia="方正小标宋_GBK"/>
          <w:kern w:val="0"/>
          <w:sz w:val="44"/>
          <w:szCs w:val="44"/>
        </w:rPr>
      </w:pPr>
      <w:r w:rsidRPr="004F328A">
        <w:rPr>
          <w:rFonts w:eastAsia="方正小标宋_GBK"/>
          <w:kern w:val="0"/>
          <w:sz w:val="44"/>
          <w:szCs w:val="44"/>
        </w:rPr>
        <w:t>重庆市</w:t>
      </w:r>
      <w:r w:rsidRPr="004F328A">
        <w:rPr>
          <w:rFonts w:eastAsia="方正小标宋_GBK"/>
          <w:kern w:val="0"/>
          <w:sz w:val="44"/>
          <w:szCs w:val="44"/>
        </w:rPr>
        <w:t>2023</w:t>
      </w:r>
      <w:r w:rsidRPr="004F328A">
        <w:rPr>
          <w:rFonts w:eastAsia="方正小标宋_GBK"/>
          <w:kern w:val="0"/>
          <w:sz w:val="44"/>
          <w:szCs w:val="44"/>
        </w:rPr>
        <w:t>年度教科研工作先进个人名单</w:t>
      </w:r>
    </w:p>
    <w:tbl>
      <w:tblPr>
        <w:tblW w:w="6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1275"/>
        <w:gridCol w:w="1276"/>
        <w:gridCol w:w="916"/>
        <w:gridCol w:w="502"/>
      </w:tblGrid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pStyle w:val="a3"/>
              <w:spacing w:line="420" w:lineRule="exact"/>
              <w:ind w:firstLine="0"/>
              <w:jc w:val="center"/>
              <w:rPr>
                <w:rFonts w:ascii="Times New Roman" w:eastAsia="方正楷体_GBK"/>
                <w:kern w:val="0"/>
                <w:szCs w:val="32"/>
              </w:rPr>
            </w:pPr>
            <w:r w:rsidRPr="004F328A">
              <w:rPr>
                <w:rFonts w:ascii="Times New Roman" w:eastAsia="方正楷体_GBK"/>
                <w:kern w:val="0"/>
                <w:szCs w:val="32"/>
              </w:rPr>
              <w:t>（共</w:t>
            </w:r>
            <w:r w:rsidRPr="004F328A">
              <w:rPr>
                <w:rFonts w:ascii="Times New Roman" w:eastAsia="方正楷体_GBK"/>
                <w:kern w:val="0"/>
                <w:szCs w:val="32"/>
              </w:rPr>
              <w:t>107</w:t>
            </w:r>
            <w:r w:rsidRPr="004F328A">
              <w:rPr>
                <w:rFonts w:ascii="Times New Roman" w:eastAsia="方正楷体_GBK"/>
                <w:kern w:val="0"/>
                <w:szCs w:val="32"/>
              </w:rPr>
              <w:t>名）</w:t>
            </w:r>
          </w:p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</w:p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万州区教师进修学院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刘万军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彭道芸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吴明辉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向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红</w:t>
            </w: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黔江区教育科学研究所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洪建华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涪陵区教育科学研究所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洪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渝中区教师进修学院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孔原平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刘兆永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 w:rsidRPr="004F328A">
              <w:rPr>
                <w:rFonts w:eastAsia="方正仿宋_GBK"/>
                <w:sz w:val="32"/>
                <w:szCs w:val="32"/>
              </w:rPr>
              <w:t>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大渡口区教师进修学院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廖帝学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研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江北区教师进修学院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杨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郑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沙坪坝区教师进修学院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吴建普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熊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杨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张小虹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九龙坡区教师进修学院</w:t>
            </w:r>
          </w:p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陈中海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   </w:t>
            </w:r>
            <w:r w:rsidRPr="004F328A">
              <w:rPr>
                <w:rFonts w:eastAsia="方正仿宋_GBK"/>
                <w:sz w:val="32"/>
                <w:szCs w:val="32"/>
              </w:rPr>
              <w:t>牟显明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 w:rsidRPr="004F328A">
              <w:rPr>
                <w:rFonts w:eastAsia="方正仿宋_GBK"/>
                <w:sz w:val="32"/>
                <w:szCs w:val="32"/>
              </w:rPr>
              <w:t>易胜平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   </w:t>
            </w:r>
          </w:p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南岸区教师进修学院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lastRenderedPageBreak/>
              <w:t>曾祥智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陈文峰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涂轶予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张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俊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769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北碚区教师进修学院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李春雨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曾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萍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邓凤军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潘永佳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黑体_GBK"/>
                <w:kern w:val="0"/>
                <w:sz w:val="32"/>
                <w:szCs w:val="32"/>
              </w:rPr>
              <w:t>渝</w:t>
            </w:r>
            <w:proofErr w:type="gramEnd"/>
            <w:r w:rsidRPr="004F328A">
              <w:rPr>
                <w:rFonts w:eastAsia="方正黑体_GBK"/>
                <w:kern w:val="0"/>
                <w:sz w:val="32"/>
                <w:szCs w:val="32"/>
              </w:rPr>
              <w:t>北区教师进修学院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曾亚琼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何小兵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巴南区教师进修学院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蒋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李奇生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刘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长寿区教师发展中心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黄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熊淑君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杨春兰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color w:val="FF0000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江津区教师发展中心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曹坤容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顾仙宇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刘昆静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吴红卫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color w:val="FF0000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合川区教师进修学校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曾凡元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罗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张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华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永川区教师进修学校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李雪梅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易达芳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kern w:val="0"/>
                <w:sz w:val="32"/>
                <w:szCs w:val="32"/>
              </w:rPr>
              <w:t>袁</w:t>
            </w:r>
            <w:proofErr w:type="gramEnd"/>
            <w:r w:rsidRPr="004F328A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>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张</w:t>
            </w:r>
            <w:r w:rsidRPr="004F328A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南川区教师进修学校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蔡林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广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张建华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綦江区教育科学研究所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梅小洪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大足区教师进修学校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世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赵祖莉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邓本莲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黑体_GBK"/>
                <w:kern w:val="0"/>
                <w:sz w:val="32"/>
                <w:szCs w:val="32"/>
              </w:rPr>
              <w:t>璧</w:t>
            </w:r>
            <w:proofErr w:type="gramEnd"/>
            <w:r w:rsidRPr="004F328A">
              <w:rPr>
                <w:rFonts w:eastAsia="方正黑体_GBK"/>
                <w:kern w:val="0"/>
                <w:sz w:val="32"/>
                <w:szCs w:val="32"/>
              </w:rPr>
              <w:t>山区教师进修学校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刘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阳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汤智惠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铜梁区教师进修学院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陈光菊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李奕奕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048" w:type="dxa"/>
            <w:gridSpan w:val="5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潼南区教师进修学院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color w:val="FF0000"/>
                <w:kern w:val="0"/>
                <w:sz w:val="32"/>
                <w:szCs w:val="3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梁小梅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聂敏芳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荣昌区教师进修学校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李章红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张秀英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李闪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开州区教师进修学校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秦晓波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许必芹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赵海燕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等线"/>
                <w:color w:val="FF0000"/>
                <w:kern w:val="0"/>
                <w:sz w:val="2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048" w:type="dxa"/>
            <w:gridSpan w:val="5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梁平区教师进修学校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color w:val="FF0000"/>
                <w:kern w:val="0"/>
                <w:sz w:val="32"/>
                <w:szCs w:val="3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龚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骥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胡文鸿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武隆区教师进修学校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蒋邦勇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城口县教师进修学校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冉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军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丰都县中小学教师发展中心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秦明秀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赵福明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郑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 w:rsidRPr="004F328A">
              <w:rPr>
                <w:rFonts w:eastAsia="方正仿宋_GBK"/>
                <w:sz w:val="32"/>
                <w:szCs w:val="32"/>
              </w:rPr>
              <w:t>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垫江县教师进修学校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胡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世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张德兴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忠县教育科学研究所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李彦文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048" w:type="dxa"/>
            <w:gridSpan w:val="5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云阳县教育科学研究所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color w:val="FF0000"/>
                <w:kern w:val="0"/>
                <w:sz w:val="32"/>
                <w:szCs w:val="32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杨学云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奉节县教师进修学院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柳景琼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唐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巫山县中小学教学研究室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卢家毅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巫溪县教师进修学校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刘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熊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石柱县教育委员会教研室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谭朝莲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秀山县教师进修学校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覃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吴凤英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酉阳县教育科学研究所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王应福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周</w:t>
            </w:r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勘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彭水县教师进修学校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蒋道勇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马</w:t>
            </w: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世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>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徐兴琼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万盛经开区教师进修学校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况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李雪梅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黑体_GBK"/>
                <w:kern w:val="0"/>
                <w:sz w:val="32"/>
                <w:szCs w:val="32"/>
              </w:rPr>
              <w:t>两江新区</w:t>
            </w:r>
            <w:proofErr w:type="gramEnd"/>
            <w:r w:rsidRPr="004F328A">
              <w:rPr>
                <w:rFonts w:eastAsia="方正黑体_GBK"/>
                <w:kern w:val="0"/>
                <w:sz w:val="32"/>
                <w:szCs w:val="32"/>
              </w:rPr>
              <w:t>教育发展研究院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sz w:val="32"/>
                <w:szCs w:val="32"/>
              </w:rPr>
              <w:t>潘婷婷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r w:rsidRPr="004F328A">
              <w:rPr>
                <w:rFonts w:eastAsia="方正仿宋_GBK"/>
                <w:kern w:val="0"/>
                <w:sz w:val="32"/>
                <w:szCs w:val="32"/>
              </w:rPr>
              <w:t>张长娟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  <w:tr w:rsidR="00884B0D" w:rsidRPr="004F328A" w:rsidTr="0097416A">
        <w:trPr>
          <w:trHeight w:val="510"/>
        </w:trPr>
        <w:tc>
          <w:tcPr>
            <w:tcW w:w="6550" w:type="dxa"/>
            <w:gridSpan w:val="6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jc w:val="left"/>
              <w:rPr>
                <w:rFonts w:eastAsia="方正黑体_GBK"/>
                <w:kern w:val="0"/>
                <w:sz w:val="32"/>
                <w:szCs w:val="32"/>
              </w:rPr>
            </w:pPr>
            <w:r w:rsidRPr="004F328A">
              <w:rPr>
                <w:rFonts w:eastAsia="方正黑体_GBK"/>
                <w:kern w:val="0"/>
                <w:sz w:val="32"/>
                <w:szCs w:val="32"/>
              </w:rPr>
              <w:t>高新区教育事务中心</w:t>
            </w:r>
          </w:p>
        </w:tc>
      </w:tr>
      <w:tr w:rsidR="00884B0D" w:rsidRPr="004F328A" w:rsidTr="0097416A">
        <w:trPr>
          <w:trHeight w:val="510"/>
        </w:trPr>
        <w:tc>
          <w:tcPr>
            <w:tcW w:w="130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4F328A">
              <w:rPr>
                <w:rFonts w:eastAsia="方正仿宋_GBK"/>
                <w:sz w:val="32"/>
                <w:szCs w:val="32"/>
              </w:rPr>
              <w:t>谭</w:t>
            </w:r>
            <w:proofErr w:type="gramEnd"/>
            <w:r w:rsidRPr="004F328A">
              <w:rPr>
                <w:rFonts w:eastAsia="方正仿宋_GBK"/>
                <w:sz w:val="32"/>
                <w:szCs w:val="32"/>
              </w:rPr>
              <w:t xml:space="preserve">  </w:t>
            </w:r>
            <w:r w:rsidRPr="004F328A">
              <w:rPr>
                <w:rFonts w:eastAsia="方正仿宋_GBK"/>
                <w:sz w:val="32"/>
                <w:szCs w:val="32"/>
              </w:rPr>
              <w:t>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方正仿宋_GBK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84B0D" w:rsidRPr="004F328A" w:rsidRDefault="00884B0D" w:rsidP="0097416A">
            <w:pPr>
              <w:rPr>
                <w:rFonts w:eastAsia="Times New Roman"/>
                <w:color w:val="FF0000"/>
                <w:kern w:val="0"/>
                <w:sz w:val="20"/>
              </w:rPr>
            </w:pPr>
          </w:p>
        </w:tc>
      </w:tr>
    </w:tbl>
    <w:p w:rsidR="00DA1B5A" w:rsidRDefault="00DA1B5A">
      <w:bookmarkStart w:id="0" w:name="_GoBack"/>
      <w:bookmarkEnd w:id="0"/>
    </w:p>
    <w:sectPr w:rsidR="00DA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0D"/>
    <w:rsid w:val="00884B0D"/>
    <w:rsid w:val="00D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884B0D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884B0D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884B0D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884B0D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959</Characters>
  <Application>Microsoft Office Word</Application>
  <DocSecurity>0</DocSecurity>
  <Lines>7</Lines>
  <Paragraphs>2</Paragraphs>
  <ScaleCrop>false</ScaleCrop>
  <Company>Sky123.Org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2024-02-20T01:30:00Z</dcterms:created>
  <dcterms:modified xsi:type="dcterms:W3CDTF">2024-02-20T01:30:00Z</dcterms:modified>
</cp:coreProperties>
</file>