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F8" w:rsidRDefault="004440F8" w:rsidP="004440F8">
      <w:pPr>
        <w:rPr>
          <w:rFonts w:ascii="方正黑体_GBK" w:eastAsia="方正黑体_GBK" w:hAnsi="楷体"/>
          <w:sz w:val="32"/>
          <w:szCs w:val="32"/>
        </w:rPr>
      </w:pPr>
      <w:r w:rsidRPr="00FB0446">
        <w:rPr>
          <w:rFonts w:ascii="方正黑体_GBK" w:eastAsia="方正黑体_GBK" w:hAnsi="楷体" w:hint="eastAsia"/>
          <w:sz w:val="32"/>
          <w:szCs w:val="32"/>
        </w:rPr>
        <w:t>附件</w:t>
      </w:r>
    </w:p>
    <w:p w:rsidR="004440F8" w:rsidRPr="00FB0446" w:rsidRDefault="004440F8" w:rsidP="004440F8">
      <w:pPr>
        <w:rPr>
          <w:rFonts w:ascii="方正黑体_GBK" w:eastAsia="方正黑体_GBK" w:hAnsi="楷体"/>
          <w:sz w:val="32"/>
          <w:szCs w:val="32"/>
        </w:rPr>
      </w:pPr>
    </w:p>
    <w:p w:rsidR="004440F8" w:rsidRDefault="004440F8" w:rsidP="004440F8">
      <w:pPr>
        <w:spacing w:line="600" w:lineRule="exact"/>
        <w:jc w:val="center"/>
        <w:rPr>
          <w:rFonts w:ascii="方正小标宋_GBK" w:eastAsia="方正小标宋_GBK" w:hAnsi="楷体"/>
          <w:sz w:val="44"/>
          <w:szCs w:val="44"/>
        </w:rPr>
      </w:pPr>
      <w:r w:rsidRPr="00FB0446">
        <w:rPr>
          <w:rFonts w:ascii="方正小标宋_GBK" w:eastAsia="方正小标宋_GBK" w:hAnsi="楷体" w:hint="eastAsia"/>
          <w:sz w:val="44"/>
          <w:szCs w:val="44"/>
        </w:rPr>
        <w:t>重庆市第三届普通高中生涯教育课程论文</w:t>
      </w:r>
    </w:p>
    <w:p w:rsidR="004440F8" w:rsidRPr="00FB0446" w:rsidRDefault="004440F8" w:rsidP="004440F8">
      <w:pPr>
        <w:spacing w:line="600" w:lineRule="exact"/>
        <w:jc w:val="center"/>
        <w:rPr>
          <w:rFonts w:ascii="方正小标宋_GBK" w:eastAsia="方正小标宋_GBK" w:hAnsi="楷体"/>
          <w:sz w:val="44"/>
          <w:szCs w:val="44"/>
        </w:rPr>
      </w:pPr>
      <w:r w:rsidRPr="00FB0446">
        <w:rPr>
          <w:rFonts w:ascii="方正小标宋_GBK" w:eastAsia="方正小标宋_GBK" w:hAnsi="楷体" w:hint="eastAsia"/>
          <w:sz w:val="44"/>
          <w:szCs w:val="44"/>
        </w:rPr>
        <w:t>拟获奖名单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4111"/>
        <w:gridCol w:w="2126"/>
        <w:gridCol w:w="851"/>
      </w:tblGrid>
      <w:tr w:rsidR="004440F8" w:rsidRPr="00255F7C" w:rsidTr="00A06AB2">
        <w:trPr>
          <w:trHeight w:val="568"/>
        </w:trPr>
        <w:tc>
          <w:tcPr>
            <w:tcW w:w="562" w:type="dxa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作者单位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评奖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等级</w:t>
            </w:r>
          </w:p>
        </w:tc>
      </w:tr>
      <w:tr w:rsidR="004440F8" w:rsidRPr="00255F7C" w:rsidTr="00A06AB2">
        <w:trPr>
          <w:trHeight w:val="583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饮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美，是一种灵魂的“暗香”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重庆市涪陵第五中学校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8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鹏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高中化学教学中融入生涯教育初探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重庆市涪陵高级中学校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8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刘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义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李清春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在长安汽车生涯研学课堂的预设与生成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蜀都中学</w:t>
            </w:r>
          </w:p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字水中学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83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澎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心灵之旅，生涯之路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——从高中心理辅导案例浅谈玉生涯教育的融合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鲁能巴蜀中学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8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马钰璇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展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昭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“触手可及”的主播梦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——通过生涯规划解决高中生厌学问题的案例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鲁能巴蜀中学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8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冉小玉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长大后我就成了您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---基于项目式学习的高中生涯教育课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重庆市天星桥中学校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8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杨炜佳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徐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立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交融历史情怀 点亮生涯规划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——基于《从马克思的经历看生涯规划》课例的生涯教育实践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重庆市青木关中学校</w:t>
            </w:r>
          </w:p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沙坪坝区教师进修学院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484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萍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现在之性格，未来之职业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——选择很多时的生涯规划辅导案例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西大附中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8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丁小芹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找准方向，重拾动力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——一例高三学生生涯辅导案例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西大附中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8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吕晓倩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中职不是终止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——普职协调背景下后进生的生涯教育探索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重庆市兼善中学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8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叶静雯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叙事生涯教育，探索高中生涯教学案例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重庆市巴南中学校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8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张冰玉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王欢欢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如何平衡理想与现实？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一例高一学生生涯规划辅导案例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西南大学银翔实验中学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8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刘文斌  冉媛媛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生涯规划课程对高一学生选科的影响及教育策略研究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重庆文理学院附属中学校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8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李琳钰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普通高中生涯教育现状及对策研究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——以重庆市某普通高中为例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重庆市永川北山中学校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8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黄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川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Pr="0046604B" w:rsidRDefault="004440F8" w:rsidP="00A06AB2">
            <w:pPr>
              <w:widowControl/>
              <w:jc w:val="left"/>
              <w:rPr>
                <w:rFonts w:ascii="仿宋" w:eastAsia="仿宋" w:hAnsi="仿宋" w:cs="宋体"/>
                <w:spacing w:val="-20"/>
                <w:kern w:val="0"/>
                <w:sz w:val="18"/>
                <w:szCs w:val="18"/>
              </w:rPr>
            </w:pPr>
            <w:r w:rsidRPr="0046604B">
              <w:rPr>
                <w:rFonts w:ascii="仿宋" w:eastAsia="仿宋" w:hAnsi="仿宋" w:cs="宋体" w:hint="eastAsia"/>
                <w:spacing w:val="-20"/>
                <w:kern w:val="0"/>
                <w:sz w:val="18"/>
                <w:szCs w:val="18"/>
              </w:rPr>
              <w:t>点亮火种---让生涯的薪火在心中生根发芽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重庆市永川昌南中学校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8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周渝清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张代兵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生涯，应在课堂生根发芽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重庆市綦江中学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8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仙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徐清江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一入职场似海深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——以《离骚》为例解读职业生涯中的职场文化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重庆市开州区温泉中学</w:t>
            </w:r>
          </w:p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重庆市开州区云枫初中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8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梁平县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兰广琼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植根传统文化，滋养生涯发展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梁平中学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8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梁平县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张晓琴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高中英语课堂渗透生涯教育的教学探索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重庆市梁平红旗中学校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8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宋以红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向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海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高中思想政治课融入职业生涯教育的路径研究——以“正确运用复合判断”为例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重庆市巫山第二中学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8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韩小波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我不想读书了！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——高中生学业生涯的指导案例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巫溪县中学校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8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李文维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生涯教育与高中英语教学有效结合的策略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重庆市秀山高级中学校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801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徐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俊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黄廷武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胸怀丘壑，养就心灵一段春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——课程思政视域下以深度阅读推进生涯教育的建设实践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重庆市酉阳第二中学校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8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吴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霞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解 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基于核心素养的高中生涯教育班本化课程内容设计与实施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重庆市彭水第一中学校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8"/>
        </w:trPr>
        <w:tc>
          <w:tcPr>
            <w:tcW w:w="562" w:type="dxa"/>
            <w:shd w:val="clear" w:color="auto" w:fill="FFFFFF" w:themeFill="background1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高新区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钟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艳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高中数学学科教学中渗透生涯教育的意义与途径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重庆市大学城第一中学校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李文娟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杨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谋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共话生涯发展   指引青春方向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重庆市黔江民族中学、重庆市黔江中学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曾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立足当下，助力成长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重庆市涪陵第二十中学校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罗顺清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有心细雨，无声润物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重庆市涪陵第一中学校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李京津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全球视野下，普通高中生生涯课程探究与实践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 以在渝就读台湾籍高中生生涯故事为例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重庆市巴蜀中学校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余菲菲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叙生涯教育，悟生涯发展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重庆市第十八中学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喻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鸣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樊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新时代背景下高质量发展高中生涯教育的学校实践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重庆市第七中学校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樊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隽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喻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鸣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智能化视域下的整体性生涯改革探索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重庆市第七中学校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杨梦月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调适心理 选科赋能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---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基于福流理论改善高一学生心理不适应和选科指导探索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重庆市青木关中学校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李钟勤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生涯教育中最重要的是什么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重庆市杨家坪中学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侯敏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关注优势，发现我的王者之力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四川外国语大学附属外国语学校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邓于蓝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张程凯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点滴思考，汇聚生涯长河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四川外语学院重庆第二外国语学校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李慧珍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李雪竹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以学生为主体的生涯教育观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重庆市广益中学校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霍颢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新高考背景下高中生涯教育课堂教学的问题及思考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重庆市清华中学校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廖麒麟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以梦为马，未来可期！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——一个普通高中体尖生的生涯规划案例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重庆市鱼洞中学校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龚满红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叙生涯教育，悟生涯发展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重庆市长寿川维中学校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450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刘永红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为有暗香来</w:t>
            </w:r>
            <w:r w:rsidRPr="00255F7C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重庆市江津第二中学校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冉小花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开启生涯之路，规划精彩人生---新高考背景下高中生涯规划教育的实践与探索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重庆市永川昌南中学校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廖斗伟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李欣忆     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品评经典文章 体悟生涯规划—高中语文学科融合生涯规划的教学叙事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重庆市南川中学校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李承娅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李莎莎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新高考背景下高中生生涯规划课程的探索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重庆市南川区第三中学校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孙玲霜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我一生的故事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——贯穿高中生活的生涯教育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重庆市南川区第三中学校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丁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伟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生涯规划—向未来出发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重庆市綦江实验中学校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唐乙然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关丽娟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选所爱·择所长·爱所选·圆所梦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重庆市綦江南州中学校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495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张启芬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周维梅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明月醒心、春风化雨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綦江区教育科学研究所</w:t>
            </w:r>
          </w:p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重庆市綦江中学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霞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翁宗成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生涯探索实现的自己梦想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重庆市綦江实验中学校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余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海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在普通高中实施学生生涯教育课程的方法与策略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重庆市大足区田家炳中学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周虹利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齐自玲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他可以学心理学吗？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——从高中生生涯发展经历谈高中生涯教育对策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重庆市大足中学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唐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凤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涛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浅谈农村高中生涯规划教育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重庆市大足区第一中学校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邓公明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聆听真实的声音，做出理性的抉择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铜梁中学校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叶道静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赵海燕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基于核心素养的高中英语教学渗透生涯教育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重庆市开州区丰乐中学、重庆市开州区教师进修学校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付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骥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赵海燕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新高考背景下高中生生涯规划实践与探索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重庆市开州区临江中学、重庆市开州区教师进修学校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梁平县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沈国玲  徐欣然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找准规划点，实现“被动”到“主动”有效转化——以一次生涯规划辅导为例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西南大学附属重庆市梁平实验中学校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李龙萍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高中生涯教育实施过程中的感悟及启示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重庆市云阳高级中学校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陈清明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揭病苦——寻病因——开药方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重庆市奉节县夔门高级中学校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黄善敏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心理图卡互动玩生涯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——OH卡渗透在生涯教育活动中的实践探索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重庆市奉节永安中学校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高中班主任开展学生职业生涯规划教育的策略建议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重庆市巫山中学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陆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令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师静清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生命中的引路人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——高中生涯教育课程的反思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重庆市巫山大昌中学校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450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郑凤娟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团体绘画心理辅导在高中生涯教育中的应用——以生涯价值观体验为例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巫溪县白马中学校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刘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娅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为人生远景而凝眸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重庆市石柱中学校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唐其兵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潜移默化 润物无声--把生涯教育有机的融入日常教学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重庆市秀山高级中学校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高中化学教学中渗透生涯教育的实践探索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重庆市秀山高级中学校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495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冯何为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新高考改革下的高中生涯规划教育及其实践策略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酉阳土家族苗族自治县第三中学校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王兴业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普通高中生涯教育的现实意义与价值诉求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重庆市酉阳第二中学校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苏万奎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代云东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新课标背景下高中物理教学与农村学生生涯规划教育融合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——以《光的折射》教学设计为例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重庆市酉阳第一中学校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850" w:type="dxa"/>
            <w:shd w:val="clear" w:color="auto" w:fill="auto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何露军</w:t>
            </w:r>
          </w:p>
        </w:tc>
        <w:tc>
          <w:tcPr>
            <w:tcW w:w="4111" w:type="dxa"/>
            <w:shd w:val="clear" w:color="auto" w:fill="auto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薄弱普通中学行动生涯教育课程的写实性成长建设策略探索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重庆市彭水县民族中学校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两江新区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向玉淼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做学生成长的正向能量场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——全过程陪伴视角下的生涯个案故事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重庆市北新巴蜀中学校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高新区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傅万艳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冯志刚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治“选科困难症”之良方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重庆市大学城第一中学校、重庆高新区教育事务中心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高新区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罗志明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殷殷言传指职业方向，谆谆身教绘生涯蓝图——“家长职业生涯讲坛”生涯规划课实践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重庆市大学城第一中学校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高新区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倒过来，找回理解和自信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重庆市大学城第一中学校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255F7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6636AD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6636AD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万盛经开区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陈渝宝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生涯匹配论在当下生涯规划教育中的局限之处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重庆市第</w:t>
            </w: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四十九中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14689F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4689F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易彬彬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张清华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生涯教育：为学生的幸福人生奠基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——新高考背景下我校高中生生涯教育实践路径探究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重庆市万州第三中学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465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冉旭升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高中数学教学中渗透职业生涯规划教育的实践研究——以“数列的实际应用”为例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重庆市万州第二高级中学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何志帅 邵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留守高中生的生涯发展和高考志愿探讨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重庆市万州第二高级中学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刘云霞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向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阳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问“渠”哪得“清”如许？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——浅谈在课堂主渠道中高中生生涯教育的“思变”与“思辨”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重庆市黔江中学校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程紫玥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乌云背后的幸福线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——以积极视角看待生涯发展中的挑战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重庆市巴蜀中学校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娟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聚焦课程，共舞生涯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——“生长”理念下高中生涯规划课程的开发与实施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重庆市第六十六中学校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喻子窈  付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生涯教育，遇见更好的自己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重庆市茄子溪中学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肖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婷  付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高中阶段生涯教育的实践与反思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重庆市茄子溪中学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肖钟萍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“家校社协同育人”背景下区域高中生涯教育与心理健康教育的融合探究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九龙坡区教师进修学院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侯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静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一名高中生的选科困惑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——论高中生选科中的生涯决策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刘文韬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吴贞颐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在高中生涯教育课程中渗透立德树人精神的方法探索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重庆市渝高中学校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刘亚康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扫去选科和职业意向的迷茫——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高一学生生涯规划辅导案例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西大附中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王建伟 刘银春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甜蜜中的烦恼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——高中原毕业生大一转专业生涯咨询案例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重庆市江北中学校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申沁灵  韩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琳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真诚对话，真实感受，真正支撑——以“兴趣探索”为例，反思生涯教育课程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重庆市南开两江中学校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殷何莲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张丰铄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梦想如画，生涯有路 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——一例生涯指导个案叙事研究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重庆市实验中学校、重庆市巴南区教师进修学校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李奉兰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范骏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遇见最好的自己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重庆市双桥中学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陈梦成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曹耀丹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“学科+”生涯教育课程的探索与实践</w:t>
            </w:r>
          </w:p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———基于一场高中生涯课教研活动的思索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重庆市长寿区教师发展中心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浅谈高中历史教学融合生涯规划教育的途径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重庆市江津区教师发展中心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255F7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酉阳</w:t>
            </w: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吴小华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吴小英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少数民族高中学生职业生涯教育的现状与改进策略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酉阳二中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刘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霞 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叙生涯教育 悟生涯发展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重庆市永川萱花中学校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敏  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汤小川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我的学生生涯规划教育故事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重庆市南川区第三中学校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罗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霖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生涯教育渗透在高中教育教学的实践探索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重庆市大足城南高级中学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罗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柳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大发展观下对普通高中生涯规划课程体系的思考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璧山区来凤中学校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胡爱华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关于高中生涯教育的实践探索——生涯叙事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铜梁一中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阳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飞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区县普通高中生涯教育教研活动的实践与启示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铜梁区教师进修学校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陈小琴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陈春兰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生涯教育改善学生分科选班焦虑的案例报告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重庆市荣昌区职业教育中心</w:t>
            </w:r>
          </w:p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重庆市荣昌安富中学校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李章红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蒋丽娟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中学生涯教育课程教学感悟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重庆市荣昌区教师进修学校</w:t>
            </w:r>
          </w:p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谢韦韦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照亮前进的路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重庆市开州中学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梁平县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生本理念下的高中班主任职业生涯规划教育探析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重庆市梁平区屏锦中学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武隆区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何维维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以核心素养为引领，探寻普通高中生涯教育课程实施体系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重庆市武隆中学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邓成红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浅谈高中职业生涯规划指导的策略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重庆市城口中学校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0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杨  政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游  清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读职高也是一种人生——我的生涯规划指导经历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丰都县中小学教师发展中心、丰都县许明寺镇初级中学校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钟家英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让学生在自主选择中成长——高一学生生涯规划个体咨询案例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重庆市丰都第二中学校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  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立足学生未来的教师生涯能力提升策略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丰都县平都中学校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杨友梅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秦小丽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梦想启航 照亮人生——班主任与高中生的生涯规划故事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丰都县实验中学校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向文国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高中信息技术教学与生涯教育融合的策略探究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重庆市丰都中学校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邓希莼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胡立文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浅论在农村高中语文教育课程中融入职业生涯规划教育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垫江三中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杨春梅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跨学科融合中的生涯教育初探——以语文教学中的思政教育和生涯规划为例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垫江教师进修学校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段正发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案例教学法在高中生涯教育课程教学中的应用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垫江中学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忠县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王炳新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教育叙事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重庆市忠县中学校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忠县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张凯璇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以赛促教，反思成长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重庆市忠县中学校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忠县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徐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浅谈往昔执教岁月，赓续师生桃李芬芳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重庆市忠县忠州中学校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忠县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雷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淋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优化升学方案，助力学生飞翔—以重庆市Z校为例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重庆市忠县中学校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吴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燕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生涯教育引领成长之路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云阳县凤鸣中学校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李春龙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李家燕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浅谈生涯教育与信息技术教学的有效性结合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云阳县南溪中学校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罗春艳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李德省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四心激内驱 负重现目标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重庆市奉节中学校、重庆市奉节长龙实验中学校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姚海燕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生涯规划教育在高中英语教学中的渗透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巫山县官渡中学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谭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欣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教育有涯，“生”生无涯——普通高中学生生涯规划教育的实践探索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巫山县官渡中学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谭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雪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发现孩子的优点，帮助他们梦想的种子发芽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重庆市石柱中学校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马枢蓉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城乡结合部高中生涯教育初探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重庆市石柱县回龙中学校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王玉君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叙生涯规划，踏逐梦路途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重庆市石柱中学校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黄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超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双向奔赴的生涯教育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重庆市石柱县西沱中学校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王冰冰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真实教育教学中的生涯教育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重庆市秀山高级中学校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冯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玲</w:t>
            </w:r>
          </w:p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沈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伟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渝东南少数民族地区普通高中生涯规划的实践探索——以彭水一中职业生涯篇为例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重庆市彭水苗族土家族自治县第一中学校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白孝勇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做好生涯引领助力班级管理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重庆市彭水县民族中学校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高新区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彭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高中地理课堂教学中渗透生涯教育的教学设计案例——以高中地理人教版（2019版）必修一 “1.4地球的圈层结构”为例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重庆市大学城第一中学校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4440F8" w:rsidRPr="00255F7C" w:rsidTr="00A06AB2">
        <w:trPr>
          <w:trHeight w:val="564"/>
        </w:trPr>
        <w:tc>
          <w:tcPr>
            <w:tcW w:w="562" w:type="dxa"/>
            <w:vAlign w:val="center"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255F7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追寻生命的意义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重庆市第</w:t>
            </w: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四十九中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0F8" w:rsidRPr="00255F7C" w:rsidRDefault="004440F8" w:rsidP="00A06A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5F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</w:tbl>
    <w:p w:rsidR="004440F8" w:rsidRDefault="004440F8" w:rsidP="004440F8">
      <w:pPr>
        <w:rPr>
          <w:sz w:val="28"/>
          <w:szCs w:val="28"/>
        </w:rPr>
      </w:pPr>
    </w:p>
    <w:p w:rsidR="00A96CB4" w:rsidRDefault="00A96CB4">
      <w:bookmarkStart w:id="0" w:name="_GoBack"/>
      <w:bookmarkEnd w:id="0"/>
    </w:p>
    <w:sectPr w:rsidR="00A96CB4" w:rsidSect="00FB0446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charset w:val="86"/>
    <w:family w:val="auto"/>
    <w:pitch w:val="variable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45844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B0446" w:rsidRPr="00FB0446" w:rsidRDefault="004440F8" w:rsidP="00FB0446">
        <w:pPr>
          <w:pStyle w:val="a7"/>
          <w:rPr>
            <w:rFonts w:ascii="宋体" w:eastAsia="宋体" w:hAnsi="宋体"/>
            <w:sz w:val="28"/>
            <w:szCs w:val="28"/>
          </w:rPr>
        </w:pPr>
        <w:r w:rsidRPr="00FB0446">
          <w:rPr>
            <w:rFonts w:ascii="宋体" w:eastAsia="宋体" w:hAnsi="宋体"/>
            <w:sz w:val="28"/>
            <w:szCs w:val="28"/>
          </w:rPr>
          <w:fldChar w:fldCharType="begin"/>
        </w:r>
        <w:r w:rsidRPr="00FB044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B0446">
          <w:rPr>
            <w:rFonts w:ascii="宋体" w:eastAsia="宋体" w:hAnsi="宋体"/>
            <w:sz w:val="28"/>
            <w:szCs w:val="28"/>
          </w:rPr>
          <w:fldChar w:fldCharType="separate"/>
        </w:r>
        <w:r w:rsidRPr="007D388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8 -</w:t>
        </w:r>
        <w:r w:rsidRPr="00FB044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33285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B0446" w:rsidRPr="00FB0446" w:rsidRDefault="004440F8" w:rsidP="00FB0446">
        <w:pPr>
          <w:pStyle w:val="a7"/>
          <w:jc w:val="right"/>
          <w:rPr>
            <w:rFonts w:ascii="宋体" w:eastAsia="宋体" w:hAnsi="宋体"/>
            <w:sz w:val="28"/>
            <w:szCs w:val="28"/>
          </w:rPr>
        </w:pPr>
        <w:r w:rsidRPr="00FB0446">
          <w:rPr>
            <w:rFonts w:ascii="宋体" w:eastAsia="宋体" w:hAnsi="宋体"/>
            <w:sz w:val="28"/>
            <w:szCs w:val="28"/>
          </w:rPr>
          <w:fldChar w:fldCharType="begin"/>
        </w:r>
        <w:r w:rsidRPr="00FB044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B0446">
          <w:rPr>
            <w:rFonts w:ascii="宋体" w:eastAsia="宋体" w:hAnsi="宋体"/>
            <w:sz w:val="28"/>
            <w:szCs w:val="28"/>
          </w:rPr>
          <w:fldChar w:fldCharType="separate"/>
        </w:r>
        <w:r w:rsidRPr="004440F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FB044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F8"/>
    <w:rsid w:val="004440F8"/>
    <w:rsid w:val="00A9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0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440F8"/>
    <w:rPr>
      <w:color w:val="954F72"/>
      <w:u w:val="single"/>
    </w:rPr>
  </w:style>
  <w:style w:type="paragraph" w:customStyle="1" w:styleId="msonormal0">
    <w:name w:val="msonormal"/>
    <w:basedOn w:val="a"/>
    <w:rsid w:val="004440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440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440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6">
    <w:name w:val="xl66"/>
    <w:basedOn w:val="a"/>
    <w:rsid w:val="004440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7">
    <w:name w:val="xl67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9">
    <w:name w:val="xl69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0">
    <w:name w:val="xl70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1">
    <w:name w:val="xl71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2">
    <w:name w:val="xl72"/>
    <w:basedOn w:val="a"/>
    <w:rsid w:val="004440F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4440F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4">
    <w:name w:val="xl74"/>
    <w:basedOn w:val="a"/>
    <w:rsid w:val="004440F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5">
    <w:name w:val="xl75"/>
    <w:basedOn w:val="a"/>
    <w:rsid w:val="004440F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6">
    <w:name w:val="xl76"/>
    <w:basedOn w:val="a"/>
    <w:rsid w:val="004440F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4440F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8">
    <w:name w:val="xl78"/>
    <w:basedOn w:val="a"/>
    <w:rsid w:val="004440F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9">
    <w:name w:val="xl79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0">
    <w:name w:val="xl80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6"/>
      <w:szCs w:val="16"/>
    </w:rPr>
  </w:style>
  <w:style w:type="paragraph" w:customStyle="1" w:styleId="xl81">
    <w:name w:val="xl81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xl83">
    <w:name w:val="xl83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xl84">
    <w:name w:val="xl84"/>
    <w:basedOn w:val="a"/>
    <w:rsid w:val="004440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4440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4440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8">
    <w:name w:val="xl88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9">
    <w:name w:val="xl89"/>
    <w:basedOn w:val="a"/>
    <w:rsid w:val="004440F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0">
    <w:name w:val="xl90"/>
    <w:basedOn w:val="a"/>
    <w:rsid w:val="004440F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1">
    <w:name w:val="xl91"/>
    <w:basedOn w:val="a"/>
    <w:rsid w:val="004440F8"/>
    <w:pPr>
      <w:widowControl/>
      <w:spacing w:before="100" w:beforeAutospacing="1" w:after="100" w:afterAutospacing="1"/>
      <w:jc w:val="center"/>
    </w:pPr>
    <w:rPr>
      <w:rFonts w:ascii="方正粗黑宋简体" w:eastAsia="方正粗黑宋简体" w:hAnsi="方正粗黑宋简体" w:cs="宋体"/>
      <w:b/>
      <w:bCs/>
      <w:kern w:val="0"/>
      <w:sz w:val="24"/>
      <w:szCs w:val="24"/>
    </w:rPr>
  </w:style>
  <w:style w:type="paragraph" w:customStyle="1" w:styleId="xl92">
    <w:name w:val="xl92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93">
    <w:name w:val="xl93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4">
    <w:name w:val="xl94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5">
    <w:name w:val="xl95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6">
    <w:name w:val="xl96"/>
    <w:basedOn w:val="a"/>
    <w:rsid w:val="004440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7">
    <w:name w:val="xl97"/>
    <w:basedOn w:val="a"/>
    <w:rsid w:val="004440F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8">
    <w:name w:val="xl98"/>
    <w:basedOn w:val="a"/>
    <w:rsid w:val="004440F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9">
    <w:name w:val="xl99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1">
    <w:name w:val="xl101"/>
    <w:basedOn w:val="a"/>
    <w:rsid w:val="004440F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方正粗黑宋简体" w:eastAsia="方正粗黑宋简体" w:hAnsi="方正粗黑宋简体" w:cs="宋体"/>
      <w:b/>
      <w:bCs/>
      <w:kern w:val="0"/>
      <w:sz w:val="24"/>
      <w:szCs w:val="24"/>
    </w:rPr>
  </w:style>
  <w:style w:type="paragraph" w:customStyle="1" w:styleId="xl102">
    <w:name w:val="xl102"/>
    <w:basedOn w:val="a"/>
    <w:rsid w:val="004440F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粗黑宋简体" w:eastAsia="方正粗黑宋简体" w:hAnsi="方正粗黑宋简体" w:cs="宋体"/>
      <w:b/>
      <w:bCs/>
      <w:kern w:val="0"/>
      <w:sz w:val="24"/>
      <w:szCs w:val="24"/>
    </w:rPr>
  </w:style>
  <w:style w:type="paragraph" w:customStyle="1" w:styleId="xl103">
    <w:name w:val="xl103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4">
    <w:name w:val="xl104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5">
    <w:name w:val="xl105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6">
    <w:name w:val="xl106"/>
    <w:basedOn w:val="a"/>
    <w:rsid w:val="004440F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7">
    <w:name w:val="xl107"/>
    <w:basedOn w:val="a"/>
    <w:rsid w:val="004440F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a5">
    <w:name w:val="Date"/>
    <w:basedOn w:val="a"/>
    <w:next w:val="a"/>
    <w:link w:val="Char"/>
    <w:uiPriority w:val="99"/>
    <w:semiHidden/>
    <w:unhideWhenUsed/>
    <w:rsid w:val="004440F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440F8"/>
  </w:style>
  <w:style w:type="paragraph" w:styleId="a6">
    <w:name w:val="header"/>
    <w:basedOn w:val="a"/>
    <w:link w:val="Char0"/>
    <w:uiPriority w:val="99"/>
    <w:unhideWhenUsed/>
    <w:rsid w:val="00444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440F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44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440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0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440F8"/>
    <w:rPr>
      <w:color w:val="954F72"/>
      <w:u w:val="single"/>
    </w:rPr>
  </w:style>
  <w:style w:type="paragraph" w:customStyle="1" w:styleId="msonormal0">
    <w:name w:val="msonormal"/>
    <w:basedOn w:val="a"/>
    <w:rsid w:val="004440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440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440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6">
    <w:name w:val="xl66"/>
    <w:basedOn w:val="a"/>
    <w:rsid w:val="004440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7">
    <w:name w:val="xl67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9">
    <w:name w:val="xl69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0">
    <w:name w:val="xl70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1">
    <w:name w:val="xl71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2">
    <w:name w:val="xl72"/>
    <w:basedOn w:val="a"/>
    <w:rsid w:val="004440F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4440F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4">
    <w:name w:val="xl74"/>
    <w:basedOn w:val="a"/>
    <w:rsid w:val="004440F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5">
    <w:name w:val="xl75"/>
    <w:basedOn w:val="a"/>
    <w:rsid w:val="004440F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6">
    <w:name w:val="xl76"/>
    <w:basedOn w:val="a"/>
    <w:rsid w:val="004440F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4440F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8">
    <w:name w:val="xl78"/>
    <w:basedOn w:val="a"/>
    <w:rsid w:val="004440F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9">
    <w:name w:val="xl79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0">
    <w:name w:val="xl80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6"/>
      <w:szCs w:val="16"/>
    </w:rPr>
  </w:style>
  <w:style w:type="paragraph" w:customStyle="1" w:styleId="xl81">
    <w:name w:val="xl81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xl83">
    <w:name w:val="xl83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xl84">
    <w:name w:val="xl84"/>
    <w:basedOn w:val="a"/>
    <w:rsid w:val="004440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4440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4440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8">
    <w:name w:val="xl88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9">
    <w:name w:val="xl89"/>
    <w:basedOn w:val="a"/>
    <w:rsid w:val="004440F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0">
    <w:name w:val="xl90"/>
    <w:basedOn w:val="a"/>
    <w:rsid w:val="004440F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1">
    <w:name w:val="xl91"/>
    <w:basedOn w:val="a"/>
    <w:rsid w:val="004440F8"/>
    <w:pPr>
      <w:widowControl/>
      <w:spacing w:before="100" w:beforeAutospacing="1" w:after="100" w:afterAutospacing="1"/>
      <w:jc w:val="center"/>
    </w:pPr>
    <w:rPr>
      <w:rFonts w:ascii="方正粗黑宋简体" w:eastAsia="方正粗黑宋简体" w:hAnsi="方正粗黑宋简体" w:cs="宋体"/>
      <w:b/>
      <w:bCs/>
      <w:kern w:val="0"/>
      <w:sz w:val="24"/>
      <w:szCs w:val="24"/>
    </w:rPr>
  </w:style>
  <w:style w:type="paragraph" w:customStyle="1" w:styleId="xl92">
    <w:name w:val="xl92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93">
    <w:name w:val="xl93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4">
    <w:name w:val="xl94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5">
    <w:name w:val="xl95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6">
    <w:name w:val="xl96"/>
    <w:basedOn w:val="a"/>
    <w:rsid w:val="004440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7">
    <w:name w:val="xl97"/>
    <w:basedOn w:val="a"/>
    <w:rsid w:val="004440F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8">
    <w:name w:val="xl98"/>
    <w:basedOn w:val="a"/>
    <w:rsid w:val="004440F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9">
    <w:name w:val="xl99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1">
    <w:name w:val="xl101"/>
    <w:basedOn w:val="a"/>
    <w:rsid w:val="004440F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方正粗黑宋简体" w:eastAsia="方正粗黑宋简体" w:hAnsi="方正粗黑宋简体" w:cs="宋体"/>
      <w:b/>
      <w:bCs/>
      <w:kern w:val="0"/>
      <w:sz w:val="24"/>
      <w:szCs w:val="24"/>
    </w:rPr>
  </w:style>
  <w:style w:type="paragraph" w:customStyle="1" w:styleId="xl102">
    <w:name w:val="xl102"/>
    <w:basedOn w:val="a"/>
    <w:rsid w:val="004440F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粗黑宋简体" w:eastAsia="方正粗黑宋简体" w:hAnsi="方正粗黑宋简体" w:cs="宋体"/>
      <w:b/>
      <w:bCs/>
      <w:kern w:val="0"/>
      <w:sz w:val="24"/>
      <w:szCs w:val="24"/>
    </w:rPr>
  </w:style>
  <w:style w:type="paragraph" w:customStyle="1" w:styleId="xl103">
    <w:name w:val="xl103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4">
    <w:name w:val="xl104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5">
    <w:name w:val="xl105"/>
    <w:basedOn w:val="a"/>
    <w:rsid w:val="00444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6">
    <w:name w:val="xl106"/>
    <w:basedOn w:val="a"/>
    <w:rsid w:val="004440F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7">
    <w:name w:val="xl107"/>
    <w:basedOn w:val="a"/>
    <w:rsid w:val="004440F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a5">
    <w:name w:val="Date"/>
    <w:basedOn w:val="a"/>
    <w:next w:val="a"/>
    <w:link w:val="Char"/>
    <w:uiPriority w:val="99"/>
    <w:semiHidden/>
    <w:unhideWhenUsed/>
    <w:rsid w:val="004440F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440F8"/>
  </w:style>
  <w:style w:type="paragraph" w:styleId="a6">
    <w:name w:val="header"/>
    <w:basedOn w:val="a"/>
    <w:link w:val="Char0"/>
    <w:uiPriority w:val="99"/>
    <w:unhideWhenUsed/>
    <w:rsid w:val="00444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440F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44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440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1020</Words>
  <Characters>5815</Characters>
  <Application>Microsoft Office Word</Application>
  <DocSecurity>0</DocSecurity>
  <Lines>48</Lines>
  <Paragraphs>13</Paragraphs>
  <ScaleCrop>false</ScaleCrop>
  <Company>Sky123.Org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2023-06-26T03:20:00Z</dcterms:created>
  <dcterms:modified xsi:type="dcterms:W3CDTF">2023-06-26T03:20:00Z</dcterms:modified>
</cp:coreProperties>
</file>