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4E" w:rsidRPr="00671D59" w:rsidRDefault="009C2F4E" w:rsidP="009C2F4E"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671D59">
        <w:rPr>
          <w:rFonts w:ascii="方正黑体_GBK" w:eastAsia="方正黑体_GBK" w:hint="eastAsia"/>
          <w:sz w:val="32"/>
          <w:szCs w:val="32"/>
        </w:rPr>
        <w:t>附件2</w:t>
      </w: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tbl>
      <w:tblPr>
        <w:tblW w:w="15742" w:type="dxa"/>
        <w:jc w:val="center"/>
        <w:tblLook w:val="04A0" w:firstRow="1" w:lastRow="0" w:firstColumn="1" w:lastColumn="0" w:noHBand="0" w:noVBand="1"/>
      </w:tblPr>
      <w:tblGrid>
        <w:gridCol w:w="222"/>
        <w:gridCol w:w="5208"/>
        <w:gridCol w:w="5373"/>
        <w:gridCol w:w="2355"/>
        <w:gridCol w:w="570"/>
        <w:gridCol w:w="570"/>
        <w:gridCol w:w="570"/>
        <w:gridCol w:w="874"/>
      </w:tblGrid>
      <w:tr w:rsidR="009C2F4E" w:rsidRPr="00671D59" w:rsidTr="003D365B">
        <w:trPr>
          <w:trHeight w:val="702"/>
          <w:jc w:val="center"/>
        </w:trPr>
        <w:tc>
          <w:tcPr>
            <w:tcW w:w="15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 w:rsidRPr="00671D59">
              <w:rPr>
                <w:rFonts w:ascii="方正小标宋_GBK" w:eastAsia="方正小标宋_GBK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 w:rsidRPr="00671D59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重庆市2023年初中生物学学业水平考试主观题图像切割方案及数据统计表</w:t>
            </w: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等线"/>
                <w:b/>
                <w:bCs/>
                <w:kern w:val="0"/>
                <w:sz w:val="28"/>
                <w:szCs w:val="28"/>
              </w:rPr>
            </w:pPr>
            <w:r w:rsidRPr="00671D59">
              <w:rPr>
                <w:rFonts w:eastAsia="等线"/>
                <w:b/>
                <w:bCs/>
                <w:kern w:val="0"/>
                <w:sz w:val="28"/>
                <w:szCs w:val="28"/>
              </w:rPr>
              <w:t>一、</w:t>
            </w:r>
            <w:r w:rsidRPr="00671D59">
              <w:rPr>
                <w:rFonts w:eastAsia="等线"/>
                <w:b/>
                <w:bCs/>
                <w:kern w:val="0"/>
                <w:sz w:val="14"/>
                <w:szCs w:val="14"/>
              </w:rPr>
              <w:t xml:space="preserve">    </w:t>
            </w:r>
            <w:r w:rsidRPr="00671D59">
              <w:rPr>
                <w:rFonts w:eastAsia="等线"/>
                <w:b/>
                <w:bCs/>
                <w:kern w:val="0"/>
                <w:sz w:val="28"/>
                <w:szCs w:val="28"/>
              </w:rPr>
              <w:t>生物学学科主观题图像切割方案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spacing w:after="240"/>
              <w:jc w:val="left"/>
              <w:rPr>
                <w:rFonts w:eastAsia="方正仿宋_GBK"/>
                <w:kern w:val="0"/>
                <w:sz w:val="24"/>
              </w:rPr>
            </w:pP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二、成绩统计说明</w:t>
            </w: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671D5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切割块号</w:t>
            </w:r>
            <w:proofErr w:type="gramEnd"/>
          </w:p>
        </w:tc>
        <w:tc>
          <w:tcPr>
            <w:tcW w:w="5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1D59">
              <w:rPr>
                <w:b/>
                <w:bCs/>
                <w:kern w:val="0"/>
                <w:szCs w:val="21"/>
              </w:rPr>
              <w:t>试卷题号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71D59">
              <w:rPr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5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F4E" w:rsidRPr="006E5828" w:rsidRDefault="009C2F4E" w:rsidP="003D365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1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、</w:t>
            </w:r>
            <w:proofErr w:type="gramStart"/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请严格</w:t>
            </w:r>
            <w:proofErr w:type="gramEnd"/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按左侧主观题图像切割方案进行阅卷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br/>
              <w:t>2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、阅卷完成后请完成下列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3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张统计表：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br/>
              <w:t xml:space="preserve">      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【表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1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】学生成绩表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br/>
              <w:t xml:space="preserve">      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【表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2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】小题分统计表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br/>
              <w:t xml:space="preserve">      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【表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3</w:t>
            </w:r>
            <w:r w:rsidRPr="006E582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】选择题选答率统计表</w:t>
            </w: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21（1）（2）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21（3）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22（1）（2）（3）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22（4）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23（1）（2）（3）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24（1）（2）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24（3）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25（1）（2）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9C2F4E" w:rsidRPr="00671D59" w:rsidTr="003D365B">
        <w:trPr>
          <w:trHeight w:val="49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25（3）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  <w:sectPr w:rsidR="009C2F4E" w:rsidSect="00B1008C">
          <w:pgSz w:w="16840" w:h="11900" w:orient="landscape" w:code="9"/>
          <w:pgMar w:top="1361" w:right="1559" w:bottom="1474" w:left="1559" w:header="992" w:footer="567" w:gutter="0"/>
          <w:cols w:space="425"/>
          <w:docGrid w:linePitch="312"/>
        </w:sectPr>
      </w:pPr>
    </w:p>
    <w:tbl>
      <w:tblPr>
        <w:tblW w:w="10520" w:type="dxa"/>
        <w:jc w:val="center"/>
        <w:tblLook w:val="04A0" w:firstRow="1" w:lastRow="0" w:firstColumn="1" w:lastColumn="0" w:noHBand="0" w:noVBand="1"/>
      </w:tblPr>
      <w:tblGrid>
        <w:gridCol w:w="2400"/>
        <w:gridCol w:w="3900"/>
        <w:gridCol w:w="4220"/>
      </w:tblGrid>
      <w:tr w:rsidR="009C2F4E" w:rsidRPr="00671D59" w:rsidTr="003D365B">
        <w:trPr>
          <w:trHeight w:val="615"/>
          <w:jc w:val="center"/>
        </w:trPr>
        <w:tc>
          <w:tcPr>
            <w:tcW w:w="10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 w:rsidRPr="00671D59">
              <w:rPr>
                <w:rFonts w:eastAsia="方正仿宋_GBK"/>
                <w:b/>
                <w:bCs/>
                <w:kern w:val="0"/>
                <w:sz w:val="32"/>
                <w:szCs w:val="32"/>
              </w:rPr>
              <w:lastRenderedPageBreak/>
              <w:t>表</w:t>
            </w:r>
            <w:r w:rsidRPr="00671D59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1</w:t>
            </w:r>
            <w:r w:rsidRPr="00671D59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：重庆市</w:t>
            </w:r>
            <w:r w:rsidRPr="00671D59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2023</w:t>
            </w:r>
            <w:r w:rsidRPr="00671D59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年初中生物学生成绩表</w:t>
            </w:r>
          </w:p>
        </w:tc>
      </w:tr>
      <w:tr w:rsidR="009C2F4E" w:rsidRPr="00671D59" w:rsidTr="003D365B">
        <w:trPr>
          <w:trHeight w:val="81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 w:rsidRPr="00671D59"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区县名称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 w:rsidRPr="00671D59"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671D59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生物学成绩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671D59">
              <w:rPr>
                <w:rFonts w:eastAsia="方正仿宋_GBK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671D59">
              <w:rPr>
                <w:rFonts w:eastAsia="方正仿宋_GBK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671D59">
              <w:rPr>
                <w:rFonts w:eastAsia="方正仿宋_GBK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671D59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C2F4E" w:rsidRPr="00671D59" w:rsidTr="003D365B">
        <w:trPr>
          <w:trHeight w:val="3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671D59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  <w:sectPr w:rsidR="009C2F4E" w:rsidSect="00671D59">
          <w:pgSz w:w="11900" w:h="16840" w:code="9"/>
          <w:pgMar w:top="1559" w:right="1474" w:bottom="1559" w:left="1361" w:header="992" w:footer="567" w:gutter="0"/>
          <w:cols w:space="425"/>
          <w:docGrid w:linePitch="312"/>
        </w:sectPr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2480"/>
        <w:gridCol w:w="1340"/>
        <w:gridCol w:w="1015"/>
        <w:gridCol w:w="992"/>
        <w:gridCol w:w="2126"/>
        <w:gridCol w:w="1276"/>
      </w:tblGrid>
      <w:tr w:rsidR="009C2F4E" w:rsidRPr="006E5828" w:rsidTr="003D365B">
        <w:trPr>
          <w:trHeight w:val="480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 w:rsidRPr="006E5828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表</w:t>
            </w:r>
            <w:r w:rsidRPr="006E5828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2</w:t>
            </w:r>
            <w:r w:rsidRPr="006E5828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：重庆市</w:t>
            </w:r>
            <w:r w:rsidRPr="006E5828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2023</w:t>
            </w:r>
            <w:r w:rsidRPr="006E5828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年初中学业水平考试生物学小题分成绩统计表</w:t>
            </w:r>
          </w:p>
        </w:tc>
      </w:tr>
      <w:tr w:rsidR="009C2F4E" w:rsidRPr="00671D59" w:rsidTr="003D365B">
        <w:trPr>
          <w:trHeight w:val="54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题型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9C2F4E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区县</w:t>
            </w:r>
          </w:p>
          <w:p w:rsidR="009C2F4E" w:rsidRPr="00671D59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9C2F4E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参考</w:t>
            </w:r>
          </w:p>
          <w:p w:rsidR="009C2F4E" w:rsidRPr="00671D59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平均分</w:t>
            </w: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br/>
              <w:t>(小数点2位)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671D59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合计</w:t>
            </w: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671D59">
              <w:rPr>
                <w:rFonts w:ascii="Arial" w:eastAsia="等线" w:hAnsi="Arial" w:cs="Arial"/>
                <w:kern w:val="0"/>
                <w:szCs w:val="21"/>
              </w:rPr>
              <w:t>0</w:t>
            </w: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21(1)(2)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21(3)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22(1)(2)(3)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22(4)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23(1)(2)(3)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24(1)(2)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24(3)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25(1)(2)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282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25(3)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非选择题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</w:p>
        </w:tc>
      </w:tr>
      <w:tr w:rsidR="009C2F4E" w:rsidRPr="00671D59" w:rsidTr="003D365B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71D59">
              <w:rPr>
                <w:rFonts w:ascii="仿宋" w:eastAsia="仿宋" w:hAnsi="仿宋" w:cs="宋体" w:hint="eastAsia"/>
                <w:kern w:val="0"/>
                <w:sz w:val="24"/>
              </w:rPr>
              <w:t>全卷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71D59" w:rsidRDefault="009C2F4E" w:rsidP="003D365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71D59">
              <w:rPr>
                <w:rFonts w:ascii="等线" w:eastAsia="等线" w:hAnsi="等线" w:cs="宋体" w:hint="eastAsia"/>
                <w:kern w:val="0"/>
                <w:sz w:val="24"/>
              </w:rPr>
              <w:t>0</w:t>
            </w:r>
          </w:p>
        </w:tc>
      </w:tr>
    </w:tbl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p w:rsidR="009C2F4E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  <w:sectPr w:rsidR="009C2F4E" w:rsidSect="006E5828">
          <w:pgSz w:w="11900" w:h="16840" w:code="9"/>
          <w:pgMar w:top="1559" w:right="1474" w:bottom="1559" w:left="1361" w:header="992" w:footer="567" w:gutter="0"/>
          <w:cols w:space="425"/>
          <w:docGrid w:linePitch="312"/>
        </w:sectPr>
      </w:pPr>
    </w:p>
    <w:p w:rsidR="009C2F4E" w:rsidRPr="006E5828" w:rsidRDefault="009C2F4E" w:rsidP="009C2F4E">
      <w:pPr>
        <w:spacing w:line="600" w:lineRule="exact"/>
        <w:ind w:right="960" w:firstLineChars="200" w:firstLine="422"/>
        <w:jc w:val="right"/>
        <w:rPr>
          <w:rFonts w:eastAsia="方正仿宋_GBK"/>
          <w:b/>
        </w:rPr>
      </w:pP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1080"/>
        <w:gridCol w:w="1560"/>
        <w:gridCol w:w="1560"/>
        <w:gridCol w:w="1880"/>
        <w:gridCol w:w="1800"/>
        <w:gridCol w:w="1820"/>
        <w:gridCol w:w="1820"/>
        <w:gridCol w:w="2040"/>
      </w:tblGrid>
      <w:tr w:rsidR="009C2F4E" w:rsidRPr="006E5828" w:rsidTr="003D365B">
        <w:trPr>
          <w:trHeight w:val="660"/>
        </w:trPr>
        <w:tc>
          <w:tcPr>
            <w:tcW w:w="135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36"/>
                <w:szCs w:val="36"/>
              </w:rPr>
            </w:pPr>
            <w:r w:rsidRPr="006E5828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表</w:t>
            </w:r>
            <w:r w:rsidRPr="006E5828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3</w:t>
            </w:r>
            <w:r w:rsidRPr="006E5828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：重庆市</w:t>
            </w:r>
            <w:r w:rsidRPr="006E5828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2023</w:t>
            </w:r>
            <w:r w:rsidRPr="006E5828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年初中生物选择题选答率统计</w:t>
            </w:r>
          </w:p>
        </w:tc>
      </w:tr>
      <w:tr w:rsidR="009C2F4E" w:rsidRPr="006E5828" w:rsidTr="003D365B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E5828">
              <w:rPr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E5828">
              <w:rPr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E5828">
              <w:rPr>
                <w:b/>
                <w:bCs/>
                <w:kern w:val="0"/>
                <w:szCs w:val="21"/>
              </w:rPr>
              <w:t>参考人数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proofErr w:type="gramStart"/>
            <w:r w:rsidRPr="006E5828">
              <w:rPr>
                <w:b/>
                <w:bCs/>
                <w:kern w:val="0"/>
                <w:szCs w:val="21"/>
              </w:rPr>
              <w:t>正答率</w:t>
            </w:r>
            <w:proofErr w:type="gramEnd"/>
            <w:r w:rsidRPr="006E5828">
              <w:rPr>
                <w:b/>
                <w:bCs/>
                <w:kern w:val="0"/>
                <w:szCs w:val="21"/>
              </w:rPr>
              <w:t>(%)</w:t>
            </w:r>
            <w:r w:rsidRPr="006E5828">
              <w:rPr>
                <w:b/>
                <w:bCs/>
                <w:kern w:val="0"/>
                <w:szCs w:val="21"/>
              </w:rPr>
              <w:br/>
              <w:t>(</w:t>
            </w:r>
            <w:r w:rsidRPr="006E5828">
              <w:rPr>
                <w:b/>
                <w:bCs/>
                <w:kern w:val="0"/>
                <w:szCs w:val="21"/>
              </w:rPr>
              <w:t>保留</w:t>
            </w:r>
            <w:r w:rsidRPr="006E5828">
              <w:rPr>
                <w:b/>
                <w:bCs/>
                <w:kern w:val="0"/>
                <w:szCs w:val="21"/>
              </w:rPr>
              <w:t>2</w:t>
            </w:r>
            <w:r w:rsidRPr="006E5828">
              <w:rPr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E5828">
              <w:rPr>
                <w:b/>
                <w:bCs/>
                <w:kern w:val="0"/>
                <w:szCs w:val="21"/>
              </w:rPr>
              <w:t>选</w:t>
            </w:r>
            <w:r w:rsidRPr="006E5828">
              <w:rPr>
                <w:b/>
                <w:bCs/>
                <w:kern w:val="0"/>
                <w:szCs w:val="21"/>
              </w:rPr>
              <w:t>A</w:t>
            </w:r>
            <w:r w:rsidRPr="006E5828">
              <w:rPr>
                <w:b/>
                <w:bCs/>
                <w:kern w:val="0"/>
                <w:szCs w:val="21"/>
              </w:rPr>
              <w:t>率</w:t>
            </w:r>
            <w:r w:rsidRPr="006E5828">
              <w:rPr>
                <w:b/>
                <w:bCs/>
                <w:kern w:val="0"/>
                <w:szCs w:val="21"/>
              </w:rPr>
              <w:t>(%)</w:t>
            </w:r>
            <w:r w:rsidRPr="006E5828">
              <w:rPr>
                <w:b/>
                <w:bCs/>
                <w:kern w:val="0"/>
                <w:szCs w:val="21"/>
              </w:rPr>
              <w:br/>
              <w:t>(</w:t>
            </w:r>
            <w:r w:rsidRPr="006E5828">
              <w:rPr>
                <w:b/>
                <w:bCs/>
                <w:kern w:val="0"/>
                <w:szCs w:val="21"/>
              </w:rPr>
              <w:t>保留</w:t>
            </w:r>
            <w:r w:rsidRPr="006E5828">
              <w:rPr>
                <w:b/>
                <w:bCs/>
                <w:kern w:val="0"/>
                <w:szCs w:val="21"/>
              </w:rPr>
              <w:t>2</w:t>
            </w:r>
            <w:r w:rsidRPr="006E5828">
              <w:rPr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E5828">
              <w:rPr>
                <w:b/>
                <w:bCs/>
                <w:kern w:val="0"/>
                <w:szCs w:val="21"/>
              </w:rPr>
              <w:t>选</w:t>
            </w:r>
            <w:r w:rsidRPr="006E5828">
              <w:rPr>
                <w:b/>
                <w:bCs/>
                <w:kern w:val="0"/>
                <w:szCs w:val="21"/>
              </w:rPr>
              <w:t>B</w:t>
            </w:r>
            <w:r w:rsidRPr="006E5828">
              <w:rPr>
                <w:b/>
                <w:bCs/>
                <w:kern w:val="0"/>
                <w:szCs w:val="21"/>
              </w:rPr>
              <w:t>率</w:t>
            </w:r>
            <w:r w:rsidRPr="006E5828">
              <w:rPr>
                <w:b/>
                <w:bCs/>
                <w:kern w:val="0"/>
                <w:szCs w:val="21"/>
              </w:rPr>
              <w:t>(%)</w:t>
            </w:r>
            <w:r w:rsidRPr="006E5828">
              <w:rPr>
                <w:b/>
                <w:bCs/>
                <w:kern w:val="0"/>
                <w:szCs w:val="21"/>
              </w:rPr>
              <w:br/>
              <w:t>(</w:t>
            </w:r>
            <w:r w:rsidRPr="006E5828">
              <w:rPr>
                <w:b/>
                <w:bCs/>
                <w:kern w:val="0"/>
                <w:szCs w:val="21"/>
              </w:rPr>
              <w:t>保留</w:t>
            </w:r>
            <w:r w:rsidRPr="006E5828">
              <w:rPr>
                <w:b/>
                <w:bCs/>
                <w:kern w:val="0"/>
                <w:szCs w:val="21"/>
              </w:rPr>
              <w:t>2</w:t>
            </w:r>
            <w:r w:rsidRPr="006E5828">
              <w:rPr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E5828">
              <w:rPr>
                <w:b/>
                <w:bCs/>
                <w:kern w:val="0"/>
                <w:szCs w:val="21"/>
              </w:rPr>
              <w:t>选</w:t>
            </w:r>
            <w:r w:rsidRPr="006E5828">
              <w:rPr>
                <w:b/>
                <w:bCs/>
                <w:kern w:val="0"/>
                <w:szCs w:val="21"/>
              </w:rPr>
              <w:t>C</w:t>
            </w:r>
            <w:r w:rsidRPr="006E5828">
              <w:rPr>
                <w:b/>
                <w:bCs/>
                <w:kern w:val="0"/>
                <w:szCs w:val="21"/>
              </w:rPr>
              <w:t>率</w:t>
            </w:r>
            <w:r w:rsidRPr="006E5828">
              <w:rPr>
                <w:b/>
                <w:bCs/>
                <w:kern w:val="0"/>
                <w:szCs w:val="21"/>
              </w:rPr>
              <w:t>(%)</w:t>
            </w:r>
            <w:r w:rsidRPr="006E5828">
              <w:rPr>
                <w:b/>
                <w:bCs/>
                <w:kern w:val="0"/>
                <w:szCs w:val="21"/>
              </w:rPr>
              <w:br/>
              <w:t>(</w:t>
            </w:r>
            <w:r w:rsidRPr="006E5828">
              <w:rPr>
                <w:b/>
                <w:bCs/>
                <w:kern w:val="0"/>
                <w:szCs w:val="21"/>
              </w:rPr>
              <w:t>保留</w:t>
            </w:r>
            <w:r w:rsidRPr="006E5828">
              <w:rPr>
                <w:b/>
                <w:bCs/>
                <w:kern w:val="0"/>
                <w:szCs w:val="21"/>
              </w:rPr>
              <w:t>2</w:t>
            </w:r>
            <w:r w:rsidRPr="006E5828">
              <w:rPr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E5828">
              <w:rPr>
                <w:b/>
                <w:bCs/>
                <w:kern w:val="0"/>
                <w:szCs w:val="21"/>
              </w:rPr>
              <w:t>选</w:t>
            </w:r>
            <w:r w:rsidRPr="006E5828">
              <w:rPr>
                <w:b/>
                <w:bCs/>
                <w:kern w:val="0"/>
                <w:szCs w:val="21"/>
              </w:rPr>
              <w:t>D</w:t>
            </w:r>
            <w:r w:rsidRPr="006E5828">
              <w:rPr>
                <w:b/>
                <w:bCs/>
                <w:kern w:val="0"/>
                <w:szCs w:val="21"/>
              </w:rPr>
              <w:t>率</w:t>
            </w:r>
            <w:r w:rsidRPr="006E5828">
              <w:rPr>
                <w:b/>
                <w:bCs/>
                <w:kern w:val="0"/>
                <w:szCs w:val="21"/>
              </w:rPr>
              <w:t>(%)</w:t>
            </w:r>
            <w:r w:rsidRPr="006E5828">
              <w:rPr>
                <w:b/>
                <w:bCs/>
                <w:kern w:val="0"/>
                <w:szCs w:val="21"/>
              </w:rPr>
              <w:br/>
              <w:t>(</w:t>
            </w:r>
            <w:r w:rsidRPr="006E5828">
              <w:rPr>
                <w:b/>
                <w:bCs/>
                <w:kern w:val="0"/>
                <w:szCs w:val="21"/>
              </w:rPr>
              <w:t>保留</w:t>
            </w:r>
            <w:r w:rsidRPr="006E5828">
              <w:rPr>
                <w:b/>
                <w:bCs/>
                <w:kern w:val="0"/>
                <w:szCs w:val="21"/>
              </w:rPr>
              <w:t>2</w:t>
            </w:r>
            <w:r w:rsidRPr="006E5828">
              <w:rPr>
                <w:b/>
                <w:bCs/>
                <w:kern w:val="0"/>
                <w:szCs w:val="21"/>
              </w:rPr>
              <w:t>位小数）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Cs w:val="21"/>
              </w:rPr>
            </w:pPr>
            <w:r w:rsidRPr="006E5828">
              <w:rPr>
                <w:kern w:val="0"/>
                <w:szCs w:val="21"/>
              </w:rPr>
              <w:t xml:space="preserve">　</w:t>
            </w:r>
          </w:p>
        </w:tc>
      </w:tr>
      <w:tr w:rsidR="009C2F4E" w:rsidRPr="006E5828" w:rsidTr="003D365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4E" w:rsidRPr="006E5828" w:rsidRDefault="009C2F4E" w:rsidP="003D365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6E5828">
              <w:rPr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jc w:val="left"/>
              <w:rPr>
                <w:kern w:val="0"/>
                <w:sz w:val="24"/>
              </w:rPr>
            </w:pPr>
            <w:r w:rsidRPr="006E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jc w:val="left"/>
              <w:rPr>
                <w:kern w:val="0"/>
                <w:sz w:val="24"/>
              </w:rPr>
            </w:pPr>
            <w:r w:rsidRPr="006E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jc w:val="left"/>
              <w:rPr>
                <w:kern w:val="0"/>
                <w:sz w:val="24"/>
              </w:rPr>
            </w:pPr>
            <w:r w:rsidRPr="006E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jc w:val="left"/>
              <w:rPr>
                <w:kern w:val="0"/>
                <w:sz w:val="24"/>
              </w:rPr>
            </w:pPr>
            <w:r w:rsidRPr="006E5828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4E" w:rsidRPr="006E5828" w:rsidRDefault="009C2F4E" w:rsidP="003D365B">
            <w:pPr>
              <w:widowControl/>
              <w:jc w:val="left"/>
              <w:rPr>
                <w:kern w:val="0"/>
                <w:sz w:val="24"/>
              </w:rPr>
            </w:pPr>
            <w:r w:rsidRPr="006E5828">
              <w:rPr>
                <w:kern w:val="0"/>
                <w:sz w:val="24"/>
              </w:rPr>
              <w:t xml:space="preserve">　</w:t>
            </w:r>
          </w:p>
        </w:tc>
      </w:tr>
    </w:tbl>
    <w:p w:rsidR="009C2F4E" w:rsidRPr="006E5828" w:rsidRDefault="009C2F4E" w:rsidP="009C2F4E">
      <w:pPr>
        <w:spacing w:line="600" w:lineRule="exact"/>
        <w:ind w:right="960" w:firstLineChars="200" w:firstLine="420"/>
        <w:jc w:val="right"/>
        <w:rPr>
          <w:rFonts w:eastAsia="方正仿宋_GBK"/>
        </w:rPr>
      </w:pPr>
      <w:bookmarkStart w:id="0" w:name="_GoBack"/>
      <w:bookmarkEnd w:id="0"/>
    </w:p>
    <w:sectPr w:rsidR="009C2F4E" w:rsidRPr="006E5828" w:rsidSect="008467E1">
      <w:pgSz w:w="16840" w:h="11900" w:orient="landscape" w:code="9"/>
      <w:pgMar w:top="1361" w:right="1559" w:bottom="1474" w:left="1559" w:header="992" w:footer="567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E"/>
    <w:rsid w:val="00270270"/>
    <w:rsid w:val="009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1180</Characters>
  <Application>Microsoft Office Word</Application>
  <DocSecurity>0</DocSecurity>
  <Lines>9</Lines>
  <Paragraphs>2</Paragraphs>
  <ScaleCrop>false</ScaleCrop>
  <Company>Sky123.Org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2023-06-12T08:49:00Z</dcterms:created>
  <dcterms:modified xsi:type="dcterms:W3CDTF">2023-06-12T08:50:00Z</dcterms:modified>
</cp:coreProperties>
</file>