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04" w:rsidRPr="005E533B" w:rsidRDefault="00385904" w:rsidP="00385904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5E533B">
        <w:rPr>
          <w:rFonts w:ascii="方正黑体_GBK" w:eastAsia="方正黑体_GBK" w:hint="eastAsia"/>
          <w:sz w:val="32"/>
          <w:szCs w:val="32"/>
        </w:rPr>
        <w:t>附件1</w:t>
      </w:r>
    </w:p>
    <w:p w:rsidR="00385904" w:rsidRDefault="00385904" w:rsidP="00385904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85904" w:rsidRDefault="00385904" w:rsidP="00385904">
      <w:pPr>
        <w:jc w:val="center"/>
        <w:rPr>
          <w:rFonts w:ascii="方正小标宋_GBK" w:eastAsia="方正小标宋_GBK"/>
          <w:sz w:val="44"/>
          <w:szCs w:val="44"/>
        </w:rPr>
      </w:pPr>
      <w:r w:rsidRPr="005E533B">
        <w:rPr>
          <w:rFonts w:ascii="方正小标宋_GBK" w:eastAsia="方正小标宋_GBK" w:hint="eastAsia"/>
          <w:sz w:val="44"/>
          <w:szCs w:val="44"/>
        </w:rPr>
        <w:t>重庆市教育科学研究院2023年公开比选岗位一览表</w:t>
      </w:r>
    </w:p>
    <w:p w:rsidR="00385904" w:rsidRPr="005E533B" w:rsidRDefault="00385904" w:rsidP="00385904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97"/>
        <w:gridCol w:w="2675"/>
        <w:gridCol w:w="7902"/>
        <w:gridCol w:w="1417"/>
      </w:tblGrid>
      <w:tr w:rsidR="00385904" w:rsidRPr="000F2425" w:rsidTr="00FB33BD">
        <w:trPr>
          <w:trHeight w:val="836"/>
          <w:tblHeader/>
          <w:jc w:val="center"/>
        </w:trPr>
        <w:tc>
          <w:tcPr>
            <w:tcW w:w="959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vAlign w:val="center"/>
            <w:hideMark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 w:rsidRPr="000F2425">
              <w:rPr>
                <w:rFonts w:eastAsia="方正仿宋_GBK"/>
                <w:b/>
                <w:sz w:val="24"/>
              </w:rPr>
              <w:t>岗位名称</w:t>
            </w:r>
          </w:p>
        </w:tc>
        <w:tc>
          <w:tcPr>
            <w:tcW w:w="2675" w:type="dxa"/>
            <w:vAlign w:val="center"/>
            <w:hideMark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 w:rsidRPr="000F2425">
              <w:rPr>
                <w:rFonts w:eastAsia="方正仿宋_GBK"/>
                <w:b/>
                <w:sz w:val="24"/>
              </w:rPr>
              <w:t>主要职责任务</w:t>
            </w:r>
          </w:p>
        </w:tc>
        <w:tc>
          <w:tcPr>
            <w:tcW w:w="7902" w:type="dxa"/>
            <w:vAlign w:val="center"/>
            <w:hideMark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 w:rsidRPr="000F2425">
              <w:rPr>
                <w:rFonts w:eastAsia="方正仿宋_GBK"/>
                <w:b/>
                <w:sz w:val="24"/>
              </w:rPr>
              <w:t>岗位要求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 w:rsidRPr="000F2425">
              <w:rPr>
                <w:rFonts w:eastAsia="方正仿宋_GBK"/>
                <w:b/>
                <w:sz w:val="24"/>
              </w:rPr>
              <w:t>比选名额</w:t>
            </w:r>
          </w:p>
        </w:tc>
      </w:tr>
      <w:tr w:rsidR="00385904" w:rsidRPr="000F2425" w:rsidTr="00FB33BD">
        <w:trPr>
          <w:trHeight w:val="756"/>
          <w:jc w:val="center"/>
        </w:trPr>
        <w:tc>
          <w:tcPr>
            <w:tcW w:w="959" w:type="dxa"/>
            <w:vMerge w:val="restart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 w:rsidRPr="000F2425">
              <w:rPr>
                <w:rFonts w:eastAsia="方正仿宋_GBK"/>
                <w:b/>
                <w:sz w:val="24"/>
              </w:rPr>
              <w:t xml:space="preserve">     </w:t>
            </w:r>
            <w:r w:rsidRPr="000F2425">
              <w:rPr>
                <w:rFonts w:eastAsia="方正仿宋_GBK"/>
                <w:b/>
                <w:sz w:val="24"/>
              </w:rPr>
              <w:t>科研岗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基础教育研究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教育科研管理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级及以上，研究生学历并取得博士学位，</w:t>
            </w:r>
            <w:r w:rsidRPr="000F2425">
              <w:rPr>
                <w:rFonts w:eastAsia="方正仿宋_GBK"/>
                <w:bCs/>
                <w:sz w:val="24"/>
              </w:rPr>
              <w:t>有高校工作经历者优先。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756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高职研究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高等职业教育研究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bCs/>
                <w:szCs w:val="21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级及以上，研究生学历并取得博士学位，</w:t>
            </w:r>
            <w:r w:rsidRPr="000F2425">
              <w:rPr>
                <w:rFonts w:eastAsia="方正仿宋_GBK"/>
                <w:bCs/>
                <w:sz w:val="24"/>
              </w:rPr>
              <w:t>有高职院校工作经历者优先。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Cs w:val="21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825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高等教育研究</w:t>
            </w:r>
            <w:r w:rsidRPr="000F2425">
              <w:rPr>
                <w:rFonts w:eastAsia="方正仿宋_GBK"/>
                <w:bCs/>
                <w:sz w:val="24"/>
              </w:rPr>
              <w:t xml:space="preserve"> 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高等教育研究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级及以上，研究生学历并取得博士学位，</w:t>
            </w:r>
            <w:r w:rsidRPr="000F2425">
              <w:rPr>
                <w:rFonts w:eastAsia="方正仿宋_GBK"/>
                <w:bCs/>
                <w:sz w:val="24"/>
              </w:rPr>
              <w:t>有本科院校工作经历者优先。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Cs w:val="21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982"/>
          <w:jc w:val="center"/>
        </w:trPr>
        <w:tc>
          <w:tcPr>
            <w:tcW w:w="959" w:type="dxa"/>
            <w:vMerge w:val="restart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 w:rsidRPr="000F2425">
              <w:rPr>
                <w:rFonts w:eastAsia="方正仿宋_GBK"/>
                <w:b/>
                <w:sz w:val="24"/>
              </w:rPr>
              <w:t xml:space="preserve">      </w:t>
            </w: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Cs w:val="21"/>
              </w:rPr>
            </w:pPr>
            <w:r w:rsidRPr="000F2425">
              <w:rPr>
                <w:rFonts w:eastAsia="方正仿宋_GBK"/>
                <w:b/>
                <w:sz w:val="24"/>
              </w:rPr>
              <w:t>教研岗</w:t>
            </w: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中学政治教研员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中学思想政治教研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级及以上，研究生学历并取得硕士以上学位，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10</w:t>
            </w:r>
            <w:r w:rsidRPr="000F2425">
              <w:rPr>
                <w:rFonts w:eastAsia="方正仿宋_GBK"/>
                <w:bCs/>
                <w:sz w:val="24"/>
              </w:rPr>
              <w:t>年及以上中学教育教学工作经历。有博士学位者优先。特别优秀者条件可适当放宽。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982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中学地理教研员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中学地理教研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级及以上，研究生学历并取得硕士以上学位，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10</w:t>
            </w:r>
            <w:r w:rsidRPr="000F2425">
              <w:rPr>
                <w:rFonts w:eastAsia="方正仿宋_GBK"/>
                <w:bCs/>
                <w:sz w:val="24"/>
              </w:rPr>
              <w:t>年及以上中学教育教学工作经历。有博士学位者优先。特别优秀者条件可适当放宽。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982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中学化学教研员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中学化学教研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级及以上，研究生学历并取得硕士以上学位，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10</w:t>
            </w:r>
            <w:r w:rsidRPr="000F2425">
              <w:rPr>
                <w:rFonts w:eastAsia="方正仿宋_GBK"/>
                <w:bCs/>
                <w:sz w:val="24"/>
              </w:rPr>
              <w:t>年及以上中学教育教学工作经历。有博士学位者优先。特别优秀者条件可适当放宽。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982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中学数学教研员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中学数学教研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级及以上，研究生学历并取得硕士以上学位，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10</w:t>
            </w:r>
            <w:r w:rsidRPr="000F2425">
              <w:rPr>
                <w:rFonts w:eastAsia="方正仿宋_GBK"/>
                <w:bCs/>
                <w:sz w:val="24"/>
              </w:rPr>
              <w:t>年及以上中学教育教学工作经历。有博士学位者优先。特别优秀者条件可适当放宽。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982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中职教研员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中职教</w:t>
            </w:r>
            <w:proofErr w:type="gramStart"/>
            <w:r w:rsidRPr="000F2425">
              <w:rPr>
                <w:rFonts w:eastAsia="方正仿宋_GBK"/>
                <w:sz w:val="24"/>
              </w:rPr>
              <w:t>研</w:t>
            </w:r>
            <w:proofErr w:type="gramEnd"/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周岁及以下，专技</w:t>
            </w:r>
            <w:r w:rsidRPr="000F2425">
              <w:rPr>
                <w:rFonts w:eastAsia="方正仿宋_GBK"/>
                <w:sz w:val="24"/>
              </w:rPr>
              <w:t>10</w:t>
            </w:r>
            <w:r w:rsidRPr="000F2425">
              <w:rPr>
                <w:rFonts w:eastAsia="方正仿宋_GBK"/>
                <w:sz w:val="24"/>
              </w:rPr>
              <w:t>级及以上，研究生学历并取得硕士以上学位，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10</w:t>
            </w:r>
            <w:r w:rsidRPr="000F2425">
              <w:rPr>
                <w:rFonts w:eastAsia="方正仿宋_GBK"/>
                <w:bCs/>
                <w:sz w:val="24"/>
              </w:rPr>
              <w:t>年及以上中职教</w:t>
            </w:r>
            <w:proofErr w:type="gramStart"/>
            <w:r w:rsidRPr="000F2425">
              <w:rPr>
                <w:rFonts w:eastAsia="方正仿宋_GBK"/>
                <w:bCs/>
                <w:sz w:val="24"/>
              </w:rPr>
              <w:t>育教学</w:t>
            </w:r>
            <w:proofErr w:type="gramEnd"/>
            <w:r w:rsidRPr="000F2425">
              <w:rPr>
                <w:rFonts w:eastAsia="方正仿宋_GBK"/>
                <w:bCs/>
                <w:sz w:val="24"/>
              </w:rPr>
              <w:t>工作经历。有理工科背景者、有博士学位者优先。特别优秀者条件可适当放宽。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825"/>
          <w:jc w:val="center"/>
        </w:trPr>
        <w:tc>
          <w:tcPr>
            <w:tcW w:w="959" w:type="dxa"/>
            <w:vMerge w:val="restart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Cs w:val="21"/>
              </w:rPr>
            </w:pPr>
            <w:r w:rsidRPr="000F2425">
              <w:rPr>
                <w:rFonts w:eastAsia="方正仿宋_GBK"/>
                <w:b/>
                <w:sz w:val="24"/>
              </w:rPr>
              <w:t>管理岗</w:t>
            </w: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会计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会计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lef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周岁及以下，八级职员及以上，研究生学历，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5</w:t>
            </w:r>
            <w:r w:rsidRPr="000F2425">
              <w:rPr>
                <w:rFonts w:eastAsia="方正仿宋_GBK"/>
                <w:bCs/>
                <w:sz w:val="24"/>
              </w:rPr>
              <w:t>年及以上本岗位工作经历。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  <w:tr w:rsidR="00385904" w:rsidRPr="000F2425" w:rsidTr="00FB33BD">
        <w:trPr>
          <w:trHeight w:val="825"/>
          <w:jc w:val="center"/>
        </w:trPr>
        <w:tc>
          <w:tcPr>
            <w:tcW w:w="959" w:type="dxa"/>
            <w:vMerge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党建及管理</w:t>
            </w:r>
          </w:p>
        </w:tc>
        <w:tc>
          <w:tcPr>
            <w:tcW w:w="2675" w:type="dxa"/>
            <w:vAlign w:val="center"/>
          </w:tcPr>
          <w:p w:rsidR="00385904" w:rsidRPr="000F2425" w:rsidRDefault="00385904" w:rsidP="00FB33BD"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bCs/>
                <w:sz w:val="24"/>
              </w:rPr>
            </w:pPr>
            <w:r w:rsidRPr="000F2425">
              <w:rPr>
                <w:rFonts w:eastAsia="方正仿宋_GBK"/>
                <w:bCs/>
                <w:sz w:val="24"/>
              </w:rPr>
              <w:t>党建党务</w:t>
            </w:r>
          </w:p>
        </w:tc>
        <w:tc>
          <w:tcPr>
            <w:tcW w:w="7902" w:type="dxa"/>
            <w:vAlign w:val="center"/>
          </w:tcPr>
          <w:p w:rsidR="00385904" w:rsidRPr="000F2425" w:rsidRDefault="00385904" w:rsidP="00FB33BD">
            <w:pPr>
              <w:spacing w:line="400" w:lineRule="exact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40</w:t>
            </w:r>
            <w:r w:rsidRPr="000F2425">
              <w:rPr>
                <w:rFonts w:eastAsia="方正仿宋_GBK"/>
                <w:sz w:val="24"/>
              </w:rPr>
              <w:t>周岁及以下，八级职员及以上，研究生学历，</w:t>
            </w:r>
            <w:r w:rsidRPr="000F2425">
              <w:rPr>
                <w:rFonts w:eastAsia="方正仿宋_GBK"/>
                <w:bCs/>
                <w:sz w:val="24"/>
              </w:rPr>
              <w:t>有</w:t>
            </w:r>
            <w:r w:rsidRPr="000F2425">
              <w:rPr>
                <w:rFonts w:eastAsia="方正仿宋_GBK"/>
                <w:bCs/>
                <w:sz w:val="24"/>
              </w:rPr>
              <w:t>5</w:t>
            </w:r>
            <w:r w:rsidRPr="000F2425">
              <w:rPr>
                <w:rFonts w:eastAsia="方正仿宋_GBK"/>
                <w:bCs/>
                <w:sz w:val="24"/>
              </w:rPr>
              <w:t>年及以上本岗位工作经历。</w:t>
            </w:r>
          </w:p>
        </w:tc>
        <w:tc>
          <w:tcPr>
            <w:tcW w:w="1417" w:type="dxa"/>
            <w:vAlign w:val="center"/>
          </w:tcPr>
          <w:p w:rsidR="00385904" w:rsidRPr="000F2425" w:rsidRDefault="00385904" w:rsidP="00FB33BD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0F2425">
              <w:rPr>
                <w:rFonts w:eastAsia="方正仿宋_GBK"/>
                <w:sz w:val="24"/>
              </w:rPr>
              <w:t>1</w:t>
            </w:r>
          </w:p>
        </w:tc>
      </w:tr>
    </w:tbl>
    <w:p w:rsidR="00385904" w:rsidRPr="005E533B" w:rsidRDefault="00385904" w:rsidP="00385904">
      <w:pPr>
        <w:spacing w:line="600" w:lineRule="exact"/>
        <w:jc w:val="left"/>
        <w:rPr>
          <w:rFonts w:eastAsia="方正仿宋_GBK"/>
          <w:sz w:val="32"/>
          <w:szCs w:val="32"/>
        </w:rPr>
      </w:pPr>
      <w:r w:rsidRPr="005E533B">
        <w:rPr>
          <w:rFonts w:eastAsia="方正仿宋_GBK"/>
          <w:sz w:val="32"/>
          <w:szCs w:val="32"/>
        </w:rPr>
        <w:t>备注：以上岗位的年龄计算截止时间为</w:t>
      </w:r>
      <w:r w:rsidRPr="005E533B">
        <w:rPr>
          <w:rFonts w:eastAsia="方正仿宋_GBK"/>
          <w:sz w:val="32"/>
          <w:szCs w:val="32"/>
        </w:rPr>
        <w:t>2023</w:t>
      </w:r>
      <w:r w:rsidRPr="005E533B"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 w:rsidRPr="005E533B"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30</w:t>
      </w:r>
      <w:r w:rsidRPr="005E533B">
        <w:rPr>
          <w:rFonts w:eastAsia="方正仿宋_GBK"/>
          <w:sz w:val="32"/>
          <w:szCs w:val="32"/>
        </w:rPr>
        <w:t>日。</w:t>
      </w:r>
    </w:p>
    <w:p w:rsidR="00A143E8" w:rsidRPr="00385904" w:rsidRDefault="00A143E8">
      <w:bookmarkStart w:id="0" w:name="_GoBack"/>
      <w:bookmarkEnd w:id="0"/>
    </w:p>
    <w:sectPr w:rsidR="00A143E8" w:rsidRPr="00385904" w:rsidSect="0038590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04"/>
    <w:rsid w:val="00385904"/>
    <w:rsid w:val="00A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2023-06-09T06:19:00Z</dcterms:created>
  <dcterms:modified xsi:type="dcterms:W3CDTF">2023-06-09T06:19:00Z</dcterms:modified>
</cp:coreProperties>
</file>