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0F" w:rsidRPr="00BB6788" w:rsidRDefault="00CB4B0F" w:rsidP="00CB4B0F">
      <w:pPr>
        <w:spacing w:line="540" w:lineRule="exact"/>
        <w:rPr>
          <w:rFonts w:ascii="方正黑体_GBK" w:eastAsia="方正黑体_GBK" w:hAnsi="Times New Roman" w:cs="Times New Roman"/>
          <w:bCs/>
          <w:sz w:val="32"/>
          <w:szCs w:val="32"/>
        </w:rPr>
      </w:pPr>
      <w:r w:rsidRPr="00BB6788">
        <w:rPr>
          <w:rFonts w:ascii="方正黑体_GBK" w:eastAsia="方正黑体_GBK" w:hAnsi="Times New Roman" w:cs="Times New Roman" w:hint="eastAsia"/>
          <w:bCs/>
          <w:sz w:val="32"/>
          <w:szCs w:val="32"/>
        </w:rPr>
        <w:t>附件1</w:t>
      </w:r>
    </w:p>
    <w:p w:rsidR="00CB4B0F" w:rsidRPr="00BB6788" w:rsidRDefault="00CB4B0F" w:rsidP="00CB4B0F">
      <w:pPr>
        <w:spacing w:line="540" w:lineRule="exact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p w:rsidR="00CB4B0F" w:rsidRPr="00BB6788" w:rsidRDefault="00CB4B0F" w:rsidP="00CB4B0F">
      <w:pPr>
        <w:spacing w:line="540" w:lineRule="exact"/>
        <w:jc w:val="center"/>
        <w:rPr>
          <w:rFonts w:ascii="方正小标宋_GBK" w:eastAsia="方正小标宋_GBK" w:hAnsi="Times New Roman" w:cs="Times New Roman"/>
          <w:bCs/>
          <w:sz w:val="32"/>
          <w:szCs w:val="32"/>
        </w:rPr>
      </w:pPr>
      <w:r w:rsidRPr="00BB6788">
        <w:rPr>
          <w:rFonts w:ascii="方正小标宋_GBK" w:eastAsia="方正小标宋_GBK" w:hAnsi="Times New Roman" w:cs="Times New Roman" w:hint="eastAsia"/>
          <w:bCs/>
          <w:sz w:val="32"/>
          <w:szCs w:val="32"/>
        </w:rPr>
        <w:t>2023年重庆市基础教育校本教研示范校申报指标分配表</w:t>
      </w: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196"/>
        <w:gridCol w:w="1547"/>
        <w:gridCol w:w="1548"/>
        <w:gridCol w:w="1768"/>
        <w:gridCol w:w="1980"/>
      </w:tblGrid>
      <w:tr w:rsidR="00CB4B0F" w:rsidRPr="00BB6788" w:rsidTr="000458C4">
        <w:trPr>
          <w:trHeight w:val="542"/>
          <w:jc w:val="center"/>
        </w:trPr>
        <w:tc>
          <w:tcPr>
            <w:tcW w:w="700" w:type="dxa"/>
            <w:vMerge w:val="restart"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黑体" w:hAnsi="Times New Roman" w:cs="Times New Roman"/>
                <w:b/>
                <w:bCs/>
                <w:sz w:val="32"/>
                <w:szCs w:val="32"/>
              </w:rPr>
              <w:t xml:space="preserve">                 </w:t>
            </w: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196" w:type="dxa"/>
            <w:vMerge w:val="restart"/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区县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小学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初中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特教</w:t>
            </w:r>
          </w:p>
        </w:tc>
      </w:tr>
      <w:tr w:rsidR="00CB4B0F" w:rsidRPr="00BB6788" w:rsidTr="000458C4">
        <w:trPr>
          <w:trHeight w:val="542"/>
          <w:jc w:val="center"/>
        </w:trPr>
        <w:tc>
          <w:tcPr>
            <w:tcW w:w="700" w:type="dxa"/>
            <w:vMerge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vMerge/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本次申报控制数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本次申报控制数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本次申报控制数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本次申报控制数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万州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黔江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涪陵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渝中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大渡口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江北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沙坪坝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九龙坡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南岸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北碚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渝北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巴南</w:t>
            </w:r>
            <w:proofErr w:type="gram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长寿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江津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合川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永川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南川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綦江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大足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潼南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铜梁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荣昌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璧山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梁平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城口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丰都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垫江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武隆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29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忠县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开州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31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云阳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奉节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33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巫山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CB4B0F" w:rsidRPr="00BB6788" w:rsidTr="000458C4">
        <w:trPr>
          <w:trHeight w:val="513"/>
          <w:jc w:val="center"/>
        </w:trPr>
        <w:tc>
          <w:tcPr>
            <w:tcW w:w="700" w:type="dxa"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34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巫溪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CB4B0F" w:rsidRPr="00BB6788" w:rsidTr="000458C4">
        <w:trPr>
          <w:trHeight w:val="490"/>
          <w:jc w:val="center"/>
        </w:trPr>
        <w:tc>
          <w:tcPr>
            <w:tcW w:w="700" w:type="dxa"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35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石柱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CB4B0F" w:rsidRPr="00BB6788" w:rsidTr="000458C4">
        <w:trPr>
          <w:trHeight w:val="727"/>
          <w:jc w:val="center"/>
        </w:trPr>
        <w:tc>
          <w:tcPr>
            <w:tcW w:w="700" w:type="dxa"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秀山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CB4B0F" w:rsidRPr="00BB6788" w:rsidTr="000458C4">
        <w:trPr>
          <w:trHeight w:val="562"/>
          <w:jc w:val="center"/>
        </w:trPr>
        <w:tc>
          <w:tcPr>
            <w:tcW w:w="700" w:type="dxa"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37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酉阳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CB4B0F" w:rsidRPr="00BB6788" w:rsidTr="000458C4">
        <w:trPr>
          <w:trHeight w:val="727"/>
          <w:jc w:val="center"/>
        </w:trPr>
        <w:tc>
          <w:tcPr>
            <w:tcW w:w="700" w:type="dxa"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38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彭水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CB4B0F" w:rsidRPr="00BB6788" w:rsidTr="000458C4">
        <w:trPr>
          <w:trHeight w:val="528"/>
          <w:jc w:val="center"/>
        </w:trPr>
        <w:tc>
          <w:tcPr>
            <w:tcW w:w="700" w:type="dxa"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39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两江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CB4B0F" w:rsidRPr="00BB6788" w:rsidTr="000458C4">
        <w:trPr>
          <w:trHeight w:val="502"/>
          <w:jc w:val="center"/>
        </w:trPr>
        <w:tc>
          <w:tcPr>
            <w:tcW w:w="700" w:type="dxa"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万盛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CB4B0F" w:rsidRPr="00BB6788" w:rsidTr="000458C4">
        <w:trPr>
          <w:trHeight w:val="476"/>
          <w:jc w:val="center"/>
        </w:trPr>
        <w:tc>
          <w:tcPr>
            <w:tcW w:w="700" w:type="dxa"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41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高新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B4B0F" w:rsidRPr="00BB6788" w:rsidRDefault="00CB4B0F" w:rsidP="000458C4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B678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</w:tbl>
    <w:p w:rsidR="00CB4B0F" w:rsidRPr="00BB6788" w:rsidRDefault="00CB4B0F" w:rsidP="00CB4B0F">
      <w:pPr>
        <w:spacing w:line="540" w:lineRule="exact"/>
        <w:ind w:firstLineChars="200" w:firstLine="643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p w:rsidR="00CB4B0F" w:rsidRPr="00BB6788" w:rsidRDefault="00CB4B0F" w:rsidP="00CB4B0F">
      <w:pPr>
        <w:spacing w:line="540" w:lineRule="exact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p w:rsidR="00CB4B0F" w:rsidRPr="00BB6788" w:rsidRDefault="00CB4B0F" w:rsidP="00CB4B0F">
      <w:pPr>
        <w:spacing w:line="540" w:lineRule="exact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p w:rsidR="00CB4B0F" w:rsidRPr="00BB6788" w:rsidRDefault="00CB4B0F" w:rsidP="00CB4B0F">
      <w:pPr>
        <w:spacing w:line="540" w:lineRule="exact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p w:rsidR="00CB4B0F" w:rsidRPr="00BB6788" w:rsidRDefault="00CB4B0F" w:rsidP="00CB4B0F">
      <w:pPr>
        <w:spacing w:line="540" w:lineRule="exact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p w:rsidR="008F163F" w:rsidRDefault="008F163F">
      <w:bookmarkStart w:id="0" w:name="_GoBack"/>
      <w:bookmarkEnd w:id="0"/>
    </w:p>
    <w:sectPr w:rsidR="008F1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0F"/>
    <w:rsid w:val="008F163F"/>
    <w:rsid w:val="00CB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0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0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>Sky123.Org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2023-04-04T01:50:00Z</dcterms:created>
  <dcterms:modified xsi:type="dcterms:W3CDTF">2023-04-04T01:50:00Z</dcterms:modified>
</cp:coreProperties>
</file>