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B3" w:rsidRPr="00514775" w:rsidRDefault="002E25B3" w:rsidP="002E25B3">
      <w:pPr>
        <w:spacing w:line="600" w:lineRule="exact"/>
        <w:textAlignment w:val="baseline"/>
        <w:rPr>
          <w:rFonts w:ascii="方正黑体_GBK" w:eastAsia="方正黑体_GBK" w:hAnsi="Times New Roman" w:cs="Times New Roman"/>
          <w:spacing w:val="-6"/>
          <w:sz w:val="32"/>
          <w:szCs w:val="32"/>
        </w:rPr>
      </w:pPr>
      <w:r w:rsidRPr="00514775">
        <w:rPr>
          <w:rFonts w:ascii="方正黑体_GBK" w:eastAsia="方正黑体_GBK" w:hAnsi="Times New Roman" w:cs="Times New Roman" w:hint="eastAsia"/>
          <w:spacing w:val="-6"/>
          <w:sz w:val="32"/>
          <w:szCs w:val="32"/>
        </w:rPr>
        <w:t>附件2</w:t>
      </w:r>
    </w:p>
    <w:p w:rsidR="002E25B3" w:rsidRDefault="002E25B3" w:rsidP="002E25B3">
      <w:pPr>
        <w:spacing w:line="600" w:lineRule="exact"/>
        <w:jc w:val="center"/>
        <w:textAlignment w:val="baseline"/>
        <w:rPr>
          <w:rFonts w:ascii="Times New Roman" w:eastAsia="方正小标宋_GBK" w:hAnsi="Times New Roman" w:cs="Times New Roman"/>
          <w:b/>
          <w:spacing w:val="-6"/>
          <w:sz w:val="44"/>
          <w:szCs w:val="44"/>
        </w:rPr>
      </w:pPr>
    </w:p>
    <w:p w:rsidR="002E25B3" w:rsidRPr="00514775" w:rsidRDefault="002E25B3" w:rsidP="002E25B3">
      <w:pPr>
        <w:spacing w:line="600" w:lineRule="exact"/>
        <w:jc w:val="center"/>
        <w:textAlignment w:val="baseline"/>
        <w:rPr>
          <w:rFonts w:ascii="Times New Roman" w:eastAsia="方正小标宋_GBK" w:hAnsi="Times New Roman" w:cs="Times New Roman"/>
          <w:spacing w:val="-6"/>
          <w:sz w:val="44"/>
          <w:szCs w:val="44"/>
        </w:rPr>
      </w:pPr>
      <w:r w:rsidRPr="00514775">
        <w:rPr>
          <w:rFonts w:ascii="Times New Roman" w:eastAsia="方正小标宋_GBK" w:hAnsi="Times New Roman" w:cs="Times New Roman"/>
          <w:spacing w:val="-6"/>
          <w:sz w:val="44"/>
          <w:szCs w:val="44"/>
        </w:rPr>
        <w:t>会议日程安排</w:t>
      </w:r>
    </w:p>
    <w:p w:rsidR="002E25B3" w:rsidRPr="008827AA" w:rsidRDefault="002E25B3" w:rsidP="002E25B3">
      <w:pPr>
        <w:textAlignment w:val="baseline"/>
        <w:rPr>
          <w:rFonts w:ascii="Times New Roman" w:eastAsia="方正小标宋简体" w:hAnsi="Times New Roman" w:cs="Times New Roman"/>
          <w:b/>
          <w:spacing w:val="-6"/>
          <w:sz w:val="44"/>
          <w:szCs w:val="44"/>
        </w:rPr>
      </w:pPr>
    </w:p>
    <w:p w:rsidR="002E25B3" w:rsidRPr="00514775" w:rsidRDefault="002E25B3" w:rsidP="002E25B3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第一阶段：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4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月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11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日早上（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8:00-9:00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）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议程：分组参观学校（分小学、初中、高中三个组）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主持人：永川区教委领导</w:t>
      </w:r>
    </w:p>
    <w:p w:rsidR="002E25B3" w:rsidRPr="00514775" w:rsidRDefault="002E25B3" w:rsidP="002E25B3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第二阶段：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4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月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11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日</w:t>
      </w:r>
      <w:r w:rsidRPr="00514775">
        <w:rPr>
          <w:rFonts w:ascii="Times New Roman" w:eastAsia="方正仿宋_GBK" w:hAnsi="Times New Roman" w:cs="Times New Roman"/>
          <w:b/>
          <w:bCs/>
          <w:sz w:val="32"/>
          <w:szCs w:val="32"/>
        </w:rPr>
        <w:t>上午（</w:t>
      </w:r>
      <w:r w:rsidRPr="00514775">
        <w:rPr>
          <w:rFonts w:ascii="Times New Roman" w:eastAsia="方正仿宋_GBK" w:hAnsi="Times New Roman" w:cs="Times New Roman"/>
          <w:b/>
          <w:bCs/>
          <w:sz w:val="32"/>
          <w:szCs w:val="32"/>
        </w:rPr>
        <w:t>9:30-12:00</w:t>
      </w:r>
      <w:r w:rsidRPr="00514775">
        <w:rPr>
          <w:rFonts w:ascii="Times New Roman" w:eastAsia="方正仿宋_GBK" w:hAnsi="Times New Roman" w:cs="Times New Roman"/>
          <w:b/>
          <w:bCs/>
          <w:sz w:val="32"/>
          <w:szCs w:val="32"/>
        </w:rPr>
        <w:t>）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全市基础教育教研工作会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主持人：</w:t>
      </w:r>
      <w:r w:rsidRPr="00514775">
        <w:rPr>
          <w:rFonts w:ascii="Times New Roman" w:eastAsia="方正仿宋_GBK" w:hAnsi="Times New Roman" w:cs="Times New Roman"/>
          <w:kern w:val="0"/>
          <w:sz w:val="32"/>
          <w:szCs w:val="32"/>
        </w:rPr>
        <w:t>市教科院党委书记</w:t>
      </w:r>
      <w:r w:rsidRPr="00514775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</w:t>
      </w:r>
      <w:r w:rsidRPr="00514775">
        <w:rPr>
          <w:rFonts w:ascii="Times New Roman" w:eastAsia="方正仿宋_GBK" w:hAnsi="Times New Roman" w:cs="Times New Roman"/>
          <w:kern w:val="0"/>
          <w:sz w:val="32"/>
          <w:szCs w:val="32"/>
        </w:rPr>
        <w:t>范卿泽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议程：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永川区政府致辞。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市教科院党委书记范卿泽宣读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年度教研工作先进集体、特色项目、先进个人奖表彰文件并颁奖。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区县交流发言。万州区教委、黔江区教委、渝中区教委、石柱县教委、巫山县教委、永川区教委。每个单位发言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分钟。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市教科院院长蔡其勇</w:t>
      </w:r>
      <w:proofErr w:type="gramStart"/>
      <w:r w:rsidRPr="00514775">
        <w:rPr>
          <w:rFonts w:ascii="Times New Roman" w:eastAsia="方正仿宋_GBK" w:hAnsi="Times New Roman" w:cs="Times New Roman"/>
          <w:sz w:val="32"/>
          <w:szCs w:val="32"/>
        </w:rPr>
        <w:t>作工</w:t>
      </w:r>
      <w:proofErr w:type="gramEnd"/>
      <w:r w:rsidRPr="00514775">
        <w:rPr>
          <w:rFonts w:ascii="Times New Roman" w:eastAsia="方正仿宋_GBK" w:hAnsi="Times New Roman" w:cs="Times New Roman"/>
          <w:sz w:val="32"/>
          <w:szCs w:val="32"/>
        </w:rPr>
        <w:t>作报告。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市教委副主任李劲渝讲话。</w:t>
      </w:r>
    </w:p>
    <w:p w:rsidR="002E25B3" w:rsidRPr="00514775" w:rsidRDefault="002E25B3" w:rsidP="002E25B3">
      <w:pPr>
        <w:spacing w:line="600" w:lineRule="exact"/>
        <w:ind w:firstLineChars="200" w:firstLine="616"/>
        <w:rPr>
          <w:rFonts w:ascii="Times New Roman" w:eastAsia="方正仿宋_GBK" w:hAnsi="Times New Roman" w:cs="Times New Roman"/>
          <w:spacing w:val="-20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 xml:space="preserve">12:00  </w:t>
      </w:r>
      <w:r w:rsidRPr="00514775"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工作午餐（重庆</w:t>
      </w:r>
      <w:proofErr w:type="gramStart"/>
      <w:r w:rsidRPr="00514775"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永川福朋喜来</w:t>
      </w:r>
      <w:proofErr w:type="gramEnd"/>
      <w:r w:rsidRPr="00514775"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登酒店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2E25B3" w:rsidRPr="00514775" w:rsidRDefault="002E25B3" w:rsidP="002E25B3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第三阶段：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4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月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11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日下午（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13:30-16:00</w:t>
      </w:r>
      <w:r w:rsidRPr="00514775">
        <w:rPr>
          <w:rFonts w:ascii="Times New Roman" w:eastAsia="方正仿宋_GBK" w:hAnsi="Times New Roman" w:cs="Times New Roman"/>
          <w:b/>
          <w:sz w:val="32"/>
          <w:szCs w:val="32"/>
        </w:rPr>
        <w:t>）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教研专题交流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pacing w:val="-20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主持人：市教科院副院长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万礼修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lastRenderedPageBreak/>
        <w:t>议程：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教研机构发言：</w:t>
      </w:r>
      <w:proofErr w:type="gramStart"/>
      <w:r w:rsidRPr="00514775">
        <w:rPr>
          <w:rFonts w:ascii="Times New Roman" w:eastAsia="方正仿宋_GBK" w:hAnsi="Times New Roman" w:cs="Times New Roman"/>
          <w:sz w:val="32"/>
          <w:szCs w:val="32"/>
        </w:rPr>
        <w:t>两江新区</w:t>
      </w:r>
      <w:proofErr w:type="gramEnd"/>
      <w:r w:rsidRPr="00514775">
        <w:rPr>
          <w:rFonts w:ascii="Times New Roman" w:eastAsia="方正仿宋_GBK" w:hAnsi="Times New Roman" w:cs="Times New Roman"/>
          <w:sz w:val="32"/>
          <w:szCs w:val="32"/>
        </w:rPr>
        <w:t>教育发展研究院、铜梁区教师进修学校发言。（每个单位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514775">
        <w:rPr>
          <w:rFonts w:ascii="Times New Roman" w:eastAsia="方正仿宋_GBK" w:hAnsi="Times New Roman" w:cs="Times New Roman"/>
          <w:sz w:val="32"/>
          <w:szCs w:val="32"/>
        </w:rPr>
        <w:t>分钟）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2.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幼儿园代表发言：涪陵第二幼儿园、江津</w:t>
      </w:r>
      <w:proofErr w:type="gramStart"/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区几江幼儿园</w:t>
      </w:r>
      <w:proofErr w:type="gramEnd"/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、永川来苏幼儿园。（每个单位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分钟）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3.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小学代表发言：南岸区天台岗小学、江北区玉带山小学、永川区红河小学。（每个单位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分钟）</w:t>
      </w:r>
    </w:p>
    <w:p w:rsidR="002E25B3" w:rsidRPr="00514775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4.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初中代表发言：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95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中、南渝南开、永川区凤凰湖中学。（每个单位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分钟）</w:t>
      </w:r>
    </w:p>
    <w:p w:rsidR="002E25B3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高中代表发言：重庆市第八中学校。（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</w:t>
      </w:r>
      <w:r w:rsidRPr="0051477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分钟）</w:t>
      </w:r>
    </w:p>
    <w:p w:rsidR="002E25B3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2E25B3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2E25B3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2E25B3" w:rsidRDefault="002E25B3" w:rsidP="002E25B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6E7576" w:rsidRDefault="006E7576">
      <w:bookmarkStart w:id="0" w:name="_GoBack"/>
      <w:bookmarkEnd w:id="0"/>
    </w:p>
    <w:sectPr w:rsidR="006E7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B3"/>
    <w:rsid w:val="002E25B3"/>
    <w:rsid w:val="006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Sky123.Org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2023-04-03T07:59:00Z</dcterms:created>
  <dcterms:modified xsi:type="dcterms:W3CDTF">2023-04-03T07:59:00Z</dcterms:modified>
</cp:coreProperties>
</file>