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F9" w:rsidRDefault="00BD63F9" w:rsidP="00BD63F9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</w:t>
      </w:r>
    </w:p>
    <w:p w:rsidR="00BD63F9" w:rsidRDefault="00BD63F9" w:rsidP="00BD63F9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44"/>
        </w:rPr>
      </w:pPr>
    </w:p>
    <w:p w:rsidR="00BD63F9" w:rsidRDefault="00BD63F9" w:rsidP="00BD63F9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重庆市中职学校参会名单（53所）</w:t>
      </w:r>
    </w:p>
    <w:p w:rsidR="00BD63F9" w:rsidRPr="00AC6FA4" w:rsidRDefault="00BD63F9" w:rsidP="00BD63F9">
      <w:pPr>
        <w:pStyle w:val="a0"/>
      </w:pP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重庆工商学校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市立信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重庆市江南职业学校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重庆市农业学校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重庆市渝北职业教育中心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重庆市奉节职业教育中心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重庆市南川隆化职业中学校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重庆市女子职业高级中学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重庆市九龙坡职业教育中心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重庆市巴南职业教育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重庆市黔江区民族职业教育中心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重庆市龙门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浩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职业中学校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重庆市工业学校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重庆市机械高级技工学校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四川仪表工业学校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重庆市北碚职业教育中心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重庆市大足职业教育中心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重庆市铜梁职业教育中心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重庆市开州职业教育中心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重庆市石柱土家族自治县职业教育中心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重庆市经贸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中等专业学校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重庆市第二交通技工学校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重庆市轻工业学校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重庆市垫江职业教育中心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重庆市三峡水利电力学校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重庆市忠县职业教育中心</w:t>
      </w:r>
      <w:r>
        <w:rPr>
          <w:rFonts w:ascii="Times New Roman" w:eastAsia="方正仿宋_GBK" w:hAnsi="Times New Roman" w:hint="eastAsia"/>
          <w:sz w:val="32"/>
          <w:szCs w:val="32"/>
        </w:rPr>
        <w:tab/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重庆市万盛职业教育中心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重庆市科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能高级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技工学校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重庆市公共交通技工学校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重庆市旅游学校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重庆市武隆区职业教育中心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重庆市荣昌区职业教育中心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重庆市云阳职业教育中心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重庆市万州职业教育中心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重庆市巫溪县职业教育中心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重庆市彭水苗族土家族自治县职业教育中心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重庆市秀山土家族苗族自治县职业教育中心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重庆市育才职业教育中心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重庆市涪陵区职业教育中心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重庆市开州区巨龙中等职业技术学校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重庆市梁平职业教育中心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重庆市医药学校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重庆工业管理职业学校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重庆市渝中职业教育中心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重庆市巫山县职业教育中心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重庆铁路运输高级技工学校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重庆市丰都县职业教育中心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重庆市酉阳职业教育中心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重庆市医药卫生学校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重庆市万州高级技工学校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重庆市永川职业教育中心</w:t>
      </w:r>
    </w:p>
    <w:p w:rsidR="00BD63F9" w:rsidRDefault="00BD63F9" w:rsidP="00BD63F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重庆市工业高级技工学校</w:t>
      </w:r>
    </w:p>
    <w:p w:rsidR="00134975" w:rsidRDefault="00BD63F9" w:rsidP="00BD63F9">
      <w:r>
        <w:rPr>
          <w:rFonts w:ascii="Times New Roman" w:eastAsia="方正仿宋_GBK" w:hAnsi="Times New Roman" w:hint="eastAsia"/>
          <w:sz w:val="32"/>
          <w:szCs w:val="32"/>
        </w:rPr>
        <w:t>重庆市农业机械化学校</w:t>
      </w:r>
      <w:bookmarkStart w:id="0" w:name="_GoBack"/>
      <w:bookmarkEnd w:id="0"/>
    </w:p>
    <w:sectPr w:rsidR="0013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F9"/>
    <w:rsid w:val="00134975"/>
    <w:rsid w:val="00B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63F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BD63F9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0"/>
    <w:rsid w:val="00BD63F9"/>
    <w:rPr>
      <w:rFonts w:ascii="仿宋_GB2312" w:eastAsia="仿宋_GB2312" w:hAnsi="等线" w:cs="Times New Roman"/>
      <w:spacing w:val="-6"/>
      <w:sz w:val="32"/>
    </w:rPr>
  </w:style>
  <w:style w:type="paragraph" w:styleId="5">
    <w:name w:val="toc 5"/>
    <w:basedOn w:val="a"/>
    <w:next w:val="a"/>
    <w:autoRedefine/>
    <w:uiPriority w:val="39"/>
    <w:semiHidden/>
    <w:unhideWhenUsed/>
    <w:rsid w:val="00BD63F9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63F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BD63F9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0"/>
    <w:rsid w:val="00BD63F9"/>
    <w:rPr>
      <w:rFonts w:ascii="仿宋_GB2312" w:eastAsia="仿宋_GB2312" w:hAnsi="等线" w:cs="Times New Roman"/>
      <w:spacing w:val="-6"/>
      <w:sz w:val="32"/>
    </w:rPr>
  </w:style>
  <w:style w:type="paragraph" w:styleId="5">
    <w:name w:val="toc 5"/>
    <w:basedOn w:val="a"/>
    <w:next w:val="a"/>
    <w:autoRedefine/>
    <w:uiPriority w:val="39"/>
    <w:semiHidden/>
    <w:unhideWhenUsed/>
    <w:rsid w:val="00BD63F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>Sky123.Org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2022-09-16T08:07:00Z</dcterms:created>
  <dcterms:modified xsi:type="dcterms:W3CDTF">2022-09-16T08:07:00Z</dcterms:modified>
</cp:coreProperties>
</file>