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959" w:rsidRPr="00407914" w:rsidRDefault="00407914">
      <w:pPr>
        <w:rPr>
          <w:rFonts w:ascii="方正黑体_GBK" w:eastAsia="方正黑体_GBK" w:hint="eastAsia"/>
          <w:color w:val="000000" w:themeColor="text1"/>
          <w:sz w:val="32"/>
          <w:szCs w:val="32"/>
        </w:rPr>
      </w:pPr>
      <w:r w:rsidRPr="00407914">
        <w:rPr>
          <w:rFonts w:ascii="方正黑体_GBK" w:eastAsia="方正黑体_GBK" w:hint="eastAsia"/>
          <w:color w:val="000000" w:themeColor="text1"/>
          <w:sz w:val="32"/>
          <w:szCs w:val="32"/>
        </w:rPr>
        <w:t>附件</w:t>
      </w:r>
    </w:p>
    <w:p w:rsidR="00407914" w:rsidRPr="00407914" w:rsidRDefault="00407914">
      <w:pPr>
        <w:rPr>
          <w:rFonts w:ascii="方正黑体_GBK" w:eastAsia="方正黑体_GBK" w:hint="eastAsia"/>
          <w:color w:val="000000" w:themeColor="text1"/>
          <w:sz w:val="32"/>
          <w:szCs w:val="32"/>
        </w:rPr>
      </w:pPr>
    </w:p>
    <w:p w:rsidR="001118E6" w:rsidRPr="00407914" w:rsidRDefault="001118E6" w:rsidP="00407914">
      <w:pPr>
        <w:spacing w:line="600" w:lineRule="exact"/>
        <w:jc w:val="center"/>
        <w:rPr>
          <w:rFonts w:ascii="方正小标宋_GBK" w:eastAsia="方正小标宋_GBK"/>
          <w:color w:val="000000" w:themeColor="text1"/>
          <w:sz w:val="44"/>
          <w:szCs w:val="44"/>
        </w:rPr>
      </w:pPr>
      <w:r w:rsidRPr="00407914">
        <w:rPr>
          <w:rFonts w:ascii="方正小标宋_GBK" w:eastAsia="方正小标宋_GBK" w:hint="eastAsia"/>
          <w:color w:val="000000" w:themeColor="text1"/>
          <w:sz w:val="44"/>
          <w:szCs w:val="44"/>
        </w:rPr>
        <w:t>2022年重庆市中学物理教育教学优秀论文评比</w:t>
      </w:r>
    </w:p>
    <w:p w:rsidR="001118E6" w:rsidRPr="00407914" w:rsidRDefault="001118E6" w:rsidP="00407914">
      <w:pPr>
        <w:spacing w:line="600" w:lineRule="exact"/>
        <w:jc w:val="center"/>
        <w:rPr>
          <w:rFonts w:ascii="方正小标宋_GBK" w:eastAsia="方正小标宋_GBK"/>
          <w:color w:val="000000" w:themeColor="text1"/>
          <w:sz w:val="44"/>
          <w:szCs w:val="44"/>
        </w:rPr>
      </w:pPr>
      <w:r w:rsidRPr="00407914">
        <w:rPr>
          <w:rFonts w:ascii="方正小标宋_GBK" w:eastAsia="方正小标宋_GBK" w:hint="eastAsia"/>
          <w:color w:val="000000" w:themeColor="text1"/>
          <w:sz w:val="44"/>
          <w:szCs w:val="44"/>
        </w:rPr>
        <w:t>拟获奖名单</w:t>
      </w:r>
    </w:p>
    <w:tbl>
      <w:tblPr>
        <w:tblW w:w="9356" w:type="dxa"/>
        <w:tblInd w:w="-147" w:type="dxa"/>
        <w:tblLook w:val="04A0" w:firstRow="1" w:lastRow="0" w:firstColumn="1" w:lastColumn="0" w:noHBand="0" w:noVBand="1"/>
      </w:tblPr>
      <w:tblGrid>
        <w:gridCol w:w="767"/>
        <w:gridCol w:w="700"/>
        <w:gridCol w:w="3353"/>
        <w:gridCol w:w="1134"/>
        <w:gridCol w:w="2410"/>
        <w:gridCol w:w="992"/>
      </w:tblGrid>
      <w:tr w:rsidR="00407914" w:rsidRPr="00407914" w:rsidTr="00F542F2">
        <w:trPr>
          <w:trHeight w:val="640"/>
          <w:tblHead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spacing w:line="240" w:lineRule="exact"/>
              <w:jc w:val="center"/>
              <w:rPr>
                <w:rFonts w:ascii="Times New Roman" w:eastAsia="方正仿宋_GBK" w:hAnsi="Times New Roman" w:cs="Times New Roman"/>
                <w:b/>
                <w:bCs/>
                <w:color w:val="000000" w:themeColor="text1"/>
                <w:kern w:val="0"/>
                <w:sz w:val="24"/>
                <w:szCs w:val="24"/>
              </w:rPr>
            </w:pPr>
            <w:r w:rsidRPr="00407914">
              <w:rPr>
                <w:rFonts w:ascii="Times New Roman" w:eastAsia="方正仿宋_GBK" w:hAnsi="Times New Roman" w:cs="Times New Roman"/>
                <w:b/>
                <w:bCs/>
                <w:color w:val="000000" w:themeColor="text1"/>
                <w:kern w:val="0"/>
                <w:sz w:val="24"/>
                <w:szCs w:val="24"/>
              </w:rPr>
              <w:t>序号</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287521" w:rsidRPr="00407914" w:rsidRDefault="00287521" w:rsidP="00287521">
            <w:pPr>
              <w:widowControl/>
              <w:spacing w:line="240" w:lineRule="exact"/>
              <w:jc w:val="center"/>
              <w:rPr>
                <w:rFonts w:ascii="Times New Roman" w:eastAsia="方正仿宋_GBK" w:hAnsi="Times New Roman" w:cs="Times New Roman"/>
                <w:b/>
                <w:bCs/>
                <w:color w:val="000000" w:themeColor="text1"/>
                <w:kern w:val="0"/>
                <w:sz w:val="24"/>
                <w:szCs w:val="24"/>
              </w:rPr>
            </w:pPr>
            <w:r w:rsidRPr="00407914">
              <w:rPr>
                <w:rFonts w:ascii="Times New Roman" w:eastAsia="方正仿宋_GBK" w:hAnsi="Times New Roman" w:cs="Times New Roman"/>
                <w:b/>
                <w:bCs/>
                <w:color w:val="000000" w:themeColor="text1"/>
                <w:kern w:val="0"/>
                <w:sz w:val="24"/>
                <w:szCs w:val="24"/>
              </w:rPr>
              <w:t>组别</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287521" w:rsidRPr="00407914" w:rsidRDefault="00287521" w:rsidP="00287521">
            <w:pPr>
              <w:widowControl/>
              <w:spacing w:line="240" w:lineRule="exact"/>
              <w:jc w:val="center"/>
              <w:rPr>
                <w:rFonts w:ascii="Times New Roman" w:eastAsia="方正仿宋_GBK" w:hAnsi="Times New Roman" w:cs="Times New Roman"/>
                <w:b/>
                <w:bCs/>
                <w:color w:val="000000" w:themeColor="text1"/>
                <w:kern w:val="0"/>
                <w:sz w:val="24"/>
                <w:szCs w:val="24"/>
              </w:rPr>
            </w:pPr>
            <w:r w:rsidRPr="00407914">
              <w:rPr>
                <w:rFonts w:ascii="Times New Roman" w:eastAsia="方正仿宋_GBK" w:hAnsi="Times New Roman" w:cs="Times New Roman"/>
                <w:b/>
                <w:bCs/>
                <w:color w:val="000000" w:themeColor="text1"/>
                <w:kern w:val="0"/>
                <w:sz w:val="24"/>
                <w:szCs w:val="24"/>
              </w:rPr>
              <w:t>论文标题</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87521" w:rsidRPr="00407914" w:rsidRDefault="00287521" w:rsidP="00287521">
            <w:pPr>
              <w:widowControl/>
              <w:spacing w:line="240" w:lineRule="exact"/>
              <w:jc w:val="center"/>
              <w:rPr>
                <w:rFonts w:ascii="Times New Roman" w:eastAsia="方正仿宋_GBK" w:hAnsi="Times New Roman" w:cs="Times New Roman"/>
                <w:b/>
                <w:bCs/>
                <w:color w:val="000000" w:themeColor="text1"/>
                <w:kern w:val="0"/>
                <w:sz w:val="24"/>
                <w:szCs w:val="24"/>
              </w:rPr>
            </w:pPr>
            <w:r w:rsidRPr="00407914">
              <w:rPr>
                <w:rFonts w:ascii="Times New Roman" w:eastAsia="方正仿宋_GBK" w:hAnsi="Times New Roman" w:cs="Times New Roman"/>
                <w:b/>
                <w:bCs/>
                <w:color w:val="000000" w:themeColor="text1"/>
                <w:kern w:val="0"/>
                <w:sz w:val="24"/>
                <w:szCs w:val="24"/>
              </w:rPr>
              <w:t>作者</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87521" w:rsidRPr="00407914" w:rsidRDefault="00287521" w:rsidP="00287521">
            <w:pPr>
              <w:widowControl/>
              <w:spacing w:line="240" w:lineRule="exact"/>
              <w:jc w:val="center"/>
              <w:rPr>
                <w:rFonts w:ascii="Times New Roman" w:eastAsia="方正仿宋_GBK" w:hAnsi="Times New Roman" w:cs="Times New Roman"/>
                <w:b/>
                <w:bCs/>
                <w:color w:val="000000" w:themeColor="text1"/>
                <w:kern w:val="0"/>
                <w:sz w:val="24"/>
                <w:szCs w:val="24"/>
              </w:rPr>
            </w:pPr>
            <w:r w:rsidRPr="00407914">
              <w:rPr>
                <w:rFonts w:ascii="Times New Roman" w:eastAsia="方正仿宋_GBK" w:hAnsi="Times New Roman" w:cs="Times New Roman"/>
                <w:b/>
                <w:bCs/>
                <w:color w:val="000000" w:themeColor="text1"/>
                <w:kern w:val="0"/>
                <w:sz w:val="24"/>
                <w:szCs w:val="24"/>
              </w:rPr>
              <w:t>学校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87521" w:rsidRPr="00407914" w:rsidRDefault="00287521" w:rsidP="00287521">
            <w:pPr>
              <w:widowControl/>
              <w:spacing w:line="240" w:lineRule="exact"/>
              <w:jc w:val="center"/>
              <w:rPr>
                <w:rFonts w:ascii="Times New Roman" w:eastAsia="方正仿宋_GBK" w:hAnsi="Times New Roman" w:cs="Times New Roman"/>
                <w:b/>
                <w:bCs/>
                <w:color w:val="000000" w:themeColor="text1"/>
                <w:kern w:val="0"/>
                <w:sz w:val="24"/>
                <w:szCs w:val="24"/>
              </w:rPr>
            </w:pPr>
            <w:r w:rsidRPr="00407914">
              <w:rPr>
                <w:rFonts w:ascii="Times New Roman" w:eastAsia="方正仿宋_GBK" w:hAnsi="Times New Roman" w:cs="Times New Roman"/>
                <w:b/>
                <w:bCs/>
                <w:color w:val="000000" w:themeColor="text1"/>
                <w:kern w:val="0"/>
                <w:sz w:val="24"/>
                <w:szCs w:val="24"/>
              </w:rPr>
              <w:t>拟获奖</w:t>
            </w:r>
            <w:r w:rsidRPr="00407914">
              <w:rPr>
                <w:rFonts w:ascii="Times New Roman" w:eastAsia="方正仿宋_GBK" w:hAnsi="Times New Roman" w:cs="Times New Roman"/>
                <w:b/>
                <w:bCs/>
                <w:color w:val="000000" w:themeColor="text1"/>
                <w:kern w:val="0"/>
                <w:sz w:val="24"/>
                <w:szCs w:val="24"/>
              </w:rPr>
              <w:br/>
            </w:r>
            <w:r w:rsidRPr="00407914">
              <w:rPr>
                <w:rFonts w:ascii="Times New Roman" w:eastAsia="方正仿宋_GBK" w:hAnsi="Times New Roman" w:cs="Times New Roman"/>
                <w:b/>
                <w:bCs/>
                <w:color w:val="000000" w:themeColor="text1"/>
                <w:kern w:val="0"/>
                <w:sz w:val="24"/>
                <w:szCs w:val="24"/>
              </w:rPr>
              <w:t>等级</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对推理论证牛顿第三定律环节的两点思考</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陈向正</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重庆市清华中学校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基于高阶思维能力培养的高中物理作业设计优化策略探究</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龙红利</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重庆市大足区教师进修学校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高中物理情境教学国内研究现状及趋势研究</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罗明江、秦红霞</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重庆市大足中学</w:t>
            </w:r>
            <w:r w:rsidRPr="00407914">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4</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现代教育技术和高中物理实验教学深度融合</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李莹莹</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重庆市涪陵区第五中学</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5</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一例贯通</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在高一物理相互作用</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力章末复习中的应用研究</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傅</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霞</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重庆市大学城第一中学校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指向科学探究能力培养的实验教学模式</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王胜华</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重庆高新区公共服务局</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7</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Tracker</w:t>
            </w:r>
            <w:r w:rsidRPr="00407914">
              <w:rPr>
                <w:rFonts w:ascii="Times New Roman" w:eastAsia="方正仿宋_GBK" w:hAnsi="Times New Roman" w:cs="Times New Roman"/>
                <w:color w:val="000000" w:themeColor="text1"/>
                <w:kern w:val="0"/>
                <w:sz w:val="20"/>
                <w:szCs w:val="20"/>
              </w:rPr>
              <w:t>软件在平抛运动教学中的应用</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彭</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瑞</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重庆市江津田家炳中学校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8</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手机物理工坊（</w:t>
            </w:r>
            <w:r w:rsidRPr="00407914">
              <w:rPr>
                <w:rFonts w:ascii="Times New Roman" w:eastAsia="方正仿宋_GBK" w:hAnsi="Times New Roman" w:cs="Times New Roman"/>
                <w:color w:val="000000" w:themeColor="text1"/>
                <w:kern w:val="0"/>
                <w:sz w:val="20"/>
                <w:szCs w:val="20"/>
              </w:rPr>
              <w:t>phyphox</w:t>
            </w:r>
            <w:r w:rsidRPr="00407914">
              <w:rPr>
                <w:rFonts w:ascii="Times New Roman" w:eastAsia="方正仿宋_GBK" w:hAnsi="Times New Roman" w:cs="Times New Roman"/>
                <w:color w:val="000000" w:themeColor="text1"/>
                <w:kern w:val="0"/>
                <w:sz w:val="20"/>
                <w:szCs w:val="20"/>
              </w:rPr>
              <w:t>）在物理实验中的应用</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以探究单摆周期与摆长的关系为例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殷浩评、易</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佳</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重庆市江津田家炳中学校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80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9</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基于核心素养的高中物理科学探究活动设计</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闭合电路的欧姆定律</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胡爱华</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重庆市田家炳中学</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阿基米德原理在非惯性系中同样成立</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周</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颖</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重庆市杨家坪中学</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11</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几种归纳总结形式在物理复习教学中的应用探讨</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谢</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胜</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渝高中学校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3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12</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基于模型建构的高中物理教学策略初探</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轻杆模型</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的教学为例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李</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池</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重庆市育才中学校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13</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以深度演示实验为契机，促进学科核心素养的落实</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探秘绳驻波</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罗从志</w:t>
            </w:r>
            <w:r w:rsidRPr="00407914">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重庆市开州中学</w:t>
            </w:r>
            <w:r w:rsidRPr="00407914">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14</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优化课堂教学，培养物理核心素养</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以《动量和动量定理》的教学为例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陈厚全</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重庆市梁平红旗中学校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15</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利用</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积木化</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的自制教具培养学生物理核心素养</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龚曦曦</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重庆为明学校</w:t>
            </w:r>
            <w:r w:rsidRPr="00407914">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lastRenderedPageBreak/>
              <w:t>16</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创设有效课堂提问，升华物理教学设计</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雷金桥</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重庆市南开（融侨）中学</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17</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利用科技小论文提升中学生科学核心素养的实践探索</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关丽娟</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重庆市綦江南州中学校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18</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学后反思</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是通往核心素养的重要路径</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姚泽林</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重庆市黔江新华中学校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19</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基于核心素养下目标分类学在物理教学中的探究应用</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张秀英</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重庆市荣昌区教师进修学校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20</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基于物理核心素养下的环境教育策略</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翟佑彬</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重庆市第一中学校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21</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基于培养学生科学探究素养的高中物理实验设计</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吴</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霁</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重庆市天星桥中学</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22</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基于物理学科核心素养的教学设计</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唐</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波</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重庆市第一中学校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23</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高中物理课程思政的教学实践探究</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核裂变</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罗世洪</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铜梁中学校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24</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对新教材</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实验：电池电动势和内阻的测量</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分析解读和教学策略研究</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付永强</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w:t>
            </w:r>
            <w:r w:rsidRPr="00407914">
              <w:rPr>
                <w:rFonts w:ascii="Times New Roman" w:eastAsia="方正仿宋_GBK" w:hAnsi="Times New Roman" w:cs="Times New Roman"/>
                <w:color w:val="000000" w:themeColor="text1"/>
                <w:kern w:val="0"/>
                <w:sz w:val="20"/>
                <w:szCs w:val="20"/>
              </w:rPr>
              <w:t>49</w:t>
            </w:r>
            <w:r w:rsidRPr="00407914">
              <w:rPr>
                <w:rFonts w:ascii="Times New Roman" w:eastAsia="方正仿宋_GBK" w:hAnsi="Times New Roman" w:cs="Times New Roman"/>
                <w:color w:val="000000" w:themeColor="text1"/>
                <w:kern w:val="0"/>
                <w:sz w:val="20"/>
                <w:szCs w:val="20"/>
              </w:rPr>
              <w:t>中学</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25</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基于学科立德树人目标下的教学设计</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超重和失重</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田</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杰</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重庆市万州区教师进修学院</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26</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借助物理学史教育</w:t>
            </w:r>
            <w:r w:rsidRPr="00407914">
              <w:rPr>
                <w:rFonts w:ascii="Times New Roman" w:eastAsia="方正仿宋_GBK" w:hAnsi="Times New Roman" w:cs="Times New Roman"/>
                <w:color w:val="000000" w:themeColor="text1"/>
                <w:kern w:val="0"/>
                <w:sz w:val="20"/>
                <w:szCs w:val="20"/>
              </w:rPr>
              <w:t> </w:t>
            </w:r>
            <w:r w:rsidRPr="00407914">
              <w:rPr>
                <w:rFonts w:ascii="Times New Roman" w:eastAsia="方正仿宋_GBK" w:hAnsi="Times New Roman" w:cs="Times New Roman"/>
                <w:color w:val="000000" w:themeColor="text1"/>
                <w:kern w:val="0"/>
                <w:sz w:val="20"/>
                <w:szCs w:val="20"/>
              </w:rPr>
              <w:t>挖掘学科育人价值</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李</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磊、秦芳芳</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重庆市巫山中学</w:t>
            </w:r>
            <w:r w:rsidRPr="00407914">
              <w:rPr>
                <w:rFonts w:ascii="Times New Roman" w:eastAsia="方正仿宋_GBK" w:hAnsi="Times New Roman" w:cs="Times New Roman"/>
                <w:color w:val="000000" w:themeColor="text1"/>
                <w:kern w:val="0"/>
                <w:sz w:val="20"/>
                <w:szCs w:val="20"/>
              </w:rPr>
              <w:br/>
            </w:r>
            <w:r w:rsidRPr="00407914">
              <w:rPr>
                <w:rFonts w:ascii="Times New Roman" w:eastAsia="方正仿宋_GBK" w:hAnsi="Times New Roman" w:cs="Times New Roman"/>
                <w:color w:val="000000" w:themeColor="text1"/>
                <w:kern w:val="0"/>
                <w:sz w:val="20"/>
                <w:szCs w:val="20"/>
              </w:rPr>
              <w:t>重庆市巫山县第二中学</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27</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高中物理解题方法设计</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例谈</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单纯曝光效果</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对学生理解矢量的影响</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曹丰锦</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重庆市永川区教育科学研究所</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28</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用</w:t>
            </w:r>
            <w:r w:rsidRPr="00407914">
              <w:rPr>
                <w:rFonts w:ascii="Times New Roman" w:eastAsia="方正仿宋_GBK" w:hAnsi="Times New Roman" w:cs="Times New Roman"/>
                <w:color w:val="000000" w:themeColor="text1"/>
                <w:kern w:val="0"/>
                <w:sz w:val="20"/>
                <w:szCs w:val="20"/>
              </w:rPr>
              <w:t>Geogebra</w:t>
            </w:r>
            <w:r w:rsidRPr="00407914">
              <w:rPr>
                <w:rFonts w:ascii="Times New Roman" w:eastAsia="方正仿宋_GBK" w:hAnsi="Times New Roman" w:cs="Times New Roman"/>
                <w:color w:val="000000" w:themeColor="text1"/>
                <w:kern w:val="0"/>
                <w:sz w:val="20"/>
                <w:szCs w:val="20"/>
              </w:rPr>
              <w:t>软件辅助高中物理教学</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提升学生核心素养</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明翔宇</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重庆市第八中学校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29</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基于核心素养培养的创新探究实验教学实践</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谢晓军</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重庆市第八中学校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30</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立足于真实情景的探究式教学</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超重和失重</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黄稚涓</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重庆第二十九中学校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31</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在真实性学习中培养学生的物理核心素养</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以探究自行车尾灯工作原理的教学为例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张浩川</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重庆第三十中学校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32</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构建</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情境化</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教学，促进学生科学思维发展</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动量和动量定理</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教学为例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高亚浩、唐德翔</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重庆市巴蜀中学校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33</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基于科学态度与责任维度的高考试题分析</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2021</w:t>
            </w:r>
            <w:r w:rsidRPr="00407914">
              <w:rPr>
                <w:rFonts w:ascii="Times New Roman" w:eastAsia="方正仿宋_GBK" w:hAnsi="Times New Roman" w:cs="Times New Roman"/>
                <w:color w:val="000000" w:themeColor="text1"/>
                <w:kern w:val="0"/>
                <w:sz w:val="20"/>
                <w:szCs w:val="20"/>
              </w:rPr>
              <w:t>年湖南卷</w:t>
            </w:r>
            <w:r w:rsidRPr="00407914">
              <w:rPr>
                <w:rFonts w:ascii="Times New Roman" w:eastAsia="方正仿宋_GBK" w:hAnsi="Times New Roman" w:cs="Times New Roman"/>
                <w:color w:val="000000" w:themeColor="text1"/>
                <w:kern w:val="0"/>
                <w:sz w:val="20"/>
                <w:szCs w:val="20"/>
              </w:rPr>
              <w:t>13</w:t>
            </w:r>
            <w:r w:rsidRPr="00407914">
              <w:rPr>
                <w:rFonts w:ascii="Times New Roman" w:eastAsia="方正仿宋_GBK" w:hAnsi="Times New Roman" w:cs="Times New Roman"/>
                <w:color w:val="000000" w:themeColor="text1"/>
                <w:kern w:val="0"/>
                <w:sz w:val="20"/>
                <w:szCs w:val="20"/>
              </w:rPr>
              <w:t>题为例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陈克超</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重庆市长寿中学校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34</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以简笔画</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树人</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促物理美育教育发展</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向红炼、余海霞</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重庆市忠县教育科学研究所</w:t>
            </w:r>
            <w:r w:rsidRPr="00407914">
              <w:rPr>
                <w:rFonts w:ascii="Times New Roman" w:eastAsia="方正仿宋_GBK" w:hAnsi="Times New Roman" w:cs="Times New Roman"/>
                <w:color w:val="000000" w:themeColor="text1"/>
                <w:kern w:val="0"/>
                <w:sz w:val="20"/>
                <w:szCs w:val="20"/>
              </w:rPr>
              <w:br/>
            </w:r>
            <w:r w:rsidRPr="00407914">
              <w:rPr>
                <w:rFonts w:ascii="Times New Roman" w:eastAsia="方正仿宋_GBK" w:hAnsi="Times New Roman" w:cs="Times New Roman"/>
                <w:color w:val="000000" w:themeColor="text1"/>
                <w:kern w:val="0"/>
                <w:sz w:val="20"/>
                <w:szCs w:val="20"/>
              </w:rPr>
              <w:t>重庆市忠县忠州中学校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35</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学习进阶理论视角下习题教学的四重境界</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吴广学</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重庆市巴南区融创初级中学校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78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36</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有</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深度</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的设计</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有</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温度</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的教学</w:t>
            </w:r>
            <w:r w:rsidRPr="00407914">
              <w:rPr>
                <w:rFonts w:ascii="Times New Roman" w:eastAsia="方正仿宋_GBK" w:hAnsi="Times New Roman" w:cs="Times New Roman"/>
                <w:color w:val="000000" w:themeColor="text1"/>
                <w:kern w:val="0"/>
                <w:sz w:val="20"/>
                <w:szCs w:val="20"/>
              </w:rPr>
              <w:t>——2021</w:t>
            </w:r>
            <w:r w:rsidRPr="00407914">
              <w:rPr>
                <w:rFonts w:ascii="Times New Roman" w:eastAsia="方正仿宋_GBK" w:hAnsi="Times New Roman" w:cs="Times New Roman"/>
                <w:color w:val="000000" w:themeColor="text1"/>
                <w:kern w:val="0"/>
                <w:sz w:val="20"/>
                <w:szCs w:val="20"/>
              </w:rPr>
              <w:t>年重庆市初中物理青优赛案例研究</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杨峻一</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西南大学附属中学校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37</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问题</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情景</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知识</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构建有温度和有深度的教学课堂</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杠杆</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教学设计为例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李</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杨</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西南大学附属中学校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38</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双减</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背景下初中物理家庭小实验的开发与实践</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郑</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东</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重庆市璧山区教师进修学校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39</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浅析初中物理复习课有效教学设计的建构与应用</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黄</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蕾</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重庆市商务学校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40</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基于核心素养视域下初中物理课程育德的实践与探索</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袁卫华、李显维</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重庆市第三十七中学校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41</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基于物理核心素养下液体重力与液体对容器底部压力问题的教学思考</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甘小雨</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丰都县滨江中学校</w:t>
            </w:r>
            <w:r w:rsidRPr="00407914">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42</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基于项目式学习促进深度学习的课例研究</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周万夫</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重庆巴蜀科学城中学校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43</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双减</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背景下对提升初三物理复习效率的思考</w:t>
            </w:r>
            <w:r w:rsidRPr="00407914">
              <w:rPr>
                <w:rFonts w:ascii="Times New Roman" w:eastAsia="方正仿宋_GBK"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熊治君</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合川区教育科学研究所</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44</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物理课堂中</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问题链</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构建策略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大气压强</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为例</w:t>
            </w:r>
            <w:r w:rsidRPr="00407914">
              <w:rPr>
                <w:rFonts w:ascii="Times New Roman" w:eastAsia="方正仿宋_GBK"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喻奇林、徐欢欢</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重庆市北新巴蜀中学校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45</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义务教育物理课程中</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跨学科实践</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初探</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杠杆</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教学设计为例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李</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群、邹雪琴</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重庆市江北区教师进修学院</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br/>
            </w:r>
            <w:r w:rsidRPr="00407914">
              <w:rPr>
                <w:rFonts w:ascii="Times New Roman" w:eastAsia="方正仿宋_GBK" w:hAnsi="Times New Roman" w:cs="Times New Roman"/>
                <w:color w:val="000000" w:themeColor="text1"/>
                <w:kern w:val="0"/>
                <w:sz w:val="20"/>
                <w:szCs w:val="20"/>
              </w:rPr>
              <w:t>重庆实验外国语学校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46</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基于核心素养的初中物理项目化学习实践研究</w:t>
            </w:r>
            <w:r w:rsidRPr="00407914">
              <w:rPr>
                <w:rFonts w:ascii="Times New Roman" w:eastAsia="方正仿宋_GBK"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周忠伟</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江津六中</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47</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基于项目式学习的初中物理教学实践探究</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自制发电机</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项目为例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姚棋苧</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江津中学</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48</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初中物理习题教学中学科核心素养的培育路径</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李</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建、李</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鸿</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重庆市育才中学校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49</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基于深度学习理念的物理</w:t>
            </w:r>
            <w:r w:rsidRPr="00407914">
              <w:rPr>
                <w:rFonts w:ascii="Times New Roman" w:eastAsia="方正仿宋_GBK" w:hAnsi="Times New Roman" w:cs="Times New Roman"/>
                <w:color w:val="000000" w:themeColor="text1"/>
                <w:kern w:val="0"/>
                <w:sz w:val="20"/>
                <w:szCs w:val="20"/>
              </w:rPr>
              <w:t>5E</w:t>
            </w:r>
            <w:r w:rsidRPr="00407914">
              <w:rPr>
                <w:rFonts w:ascii="Times New Roman" w:eastAsia="方正仿宋_GBK" w:hAnsi="Times New Roman" w:cs="Times New Roman"/>
                <w:color w:val="000000" w:themeColor="text1"/>
                <w:kern w:val="0"/>
                <w:sz w:val="20"/>
                <w:szCs w:val="20"/>
              </w:rPr>
              <w:t>课堂教学模式</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变阻器</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王绍刚</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九龙坡区教师进修学院</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50</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浅谈高中物理教学情境的创设技巧</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田楷琴</w:t>
            </w:r>
            <w:r w:rsidRPr="00407914">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重庆两江新区星辰初级中学</w:t>
            </w:r>
            <w:r w:rsidRPr="00407914">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51</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设计思维：更好地促进</w:t>
            </w:r>
            <w:r w:rsidRPr="00407914">
              <w:rPr>
                <w:rFonts w:ascii="Times New Roman" w:eastAsia="方正仿宋_GBK" w:hAnsi="Times New Roman" w:cs="Times New Roman"/>
                <w:color w:val="000000" w:themeColor="text1"/>
                <w:kern w:val="0"/>
                <w:sz w:val="20"/>
                <w:szCs w:val="20"/>
              </w:rPr>
              <w:t>STEM</w:t>
            </w:r>
            <w:r w:rsidRPr="00407914">
              <w:rPr>
                <w:rFonts w:ascii="Times New Roman" w:eastAsia="方正仿宋_GBK" w:hAnsi="Times New Roman" w:cs="Times New Roman"/>
                <w:color w:val="000000" w:themeColor="text1"/>
                <w:kern w:val="0"/>
                <w:sz w:val="20"/>
                <w:szCs w:val="20"/>
              </w:rPr>
              <w:t>教育思想的落地</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许</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浩</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重庆市南开（融侨）中学</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52</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基于大概念的初中物理课堂教学设计的策略研究</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以沪科版八年级</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光的折射</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教学为例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赵安强</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重庆市南岸区教师进修学院</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53</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基于初中物理课程的学科领域本体库构建研究</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尹维良</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重庆市珊瑚中学校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54</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纸电路在初中物理教学中的科学探究本质</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肖成琳</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南区川道南中学</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55</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基于教师专业素养的创新实验教具开发应用</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肖建涛</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重庆市彭水县教师进修学校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56</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借助核心支架的中学物理教学实践</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来自地球的力</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教学为例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赵宗敏</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重庆市綦江区教育科学研究所</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57</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依托信息技术开展的初中物理课堂教学</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力</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教学为例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潘建琼、钟育飞</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重庆市綦江南州中学校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58</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试卷讲评课</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之创新课堂</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袁</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平</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重庆市第一中学校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59</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善用</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情境教学</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法促进初中物理深度学习的策略</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张德立</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重庆市第一中学校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60</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双减政策</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对初中物理实验教学的促进策略</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王</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乐、周</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静</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重庆市第一中学校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61</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初中物理习题教学改进探索实践</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文</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艺</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重庆市第七中学校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62</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原理筑基辅助学生融会贯通</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刘</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红、刘桂秀</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重庆市天星桥中学校</w:t>
            </w:r>
            <w:r w:rsidRPr="00407914">
              <w:rPr>
                <w:rFonts w:ascii="Times New Roman" w:eastAsia="方正仿宋_GBK" w:hAnsi="Times New Roman" w:cs="Times New Roman"/>
                <w:color w:val="000000" w:themeColor="text1"/>
                <w:kern w:val="0"/>
                <w:sz w:val="20"/>
                <w:szCs w:val="20"/>
              </w:rPr>
              <w:br/>
            </w:r>
            <w:r w:rsidRPr="00407914">
              <w:rPr>
                <w:rFonts w:ascii="Times New Roman" w:eastAsia="方正仿宋_GBK" w:hAnsi="Times New Roman" w:cs="Times New Roman"/>
                <w:color w:val="000000" w:themeColor="text1"/>
                <w:kern w:val="0"/>
                <w:sz w:val="20"/>
                <w:szCs w:val="20"/>
              </w:rPr>
              <w:t>重庆市第十五中学校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63</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巧妙使用数理学科融合</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解决物理限制条件问题</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袁由均、张文君</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重庆市巴川中学校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64</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基于国际单位制下初中物理学习模块的建构</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安</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毅</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w:t>
            </w:r>
            <w:r w:rsidRPr="00407914">
              <w:rPr>
                <w:rFonts w:ascii="Times New Roman" w:eastAsia="方正仿宋_GBK" w:hAnsi="Times New Roman" w:cs="Times New Roman"/>
                <w:color w:val="000000" w:themeColor="text1"/>
                <w:kern w:val="0"/>
                <w:sz w:val="20"/>
                <w:szCs w:val="20"/>
              </w:rPr>
              <w:t>115</w:t>
            </w:r>
            <w:r w:rsidRPr="00407914">
              <w:rPr>
                <w:rFonts w:ascii="Times New Roman" w:eastAsia="方正仿宋_GBK" w:hAnsi="Times New Roman" w:cs="Times New Roman"/>
                <w:color w:val="000000" w:themeColor="text1"/>
                <w:kern w:val="0"/>
                <w:sz w:val="20"/>
                <w:szCs w:val="20"/>
              </w:rPr>
              <w:t>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65</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双减</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背景下初中物理教学十六字</w:t>
            </w:r>
            <w:r w:rsidRPr="00407914">
              <w:rPr>
                <w:rFonts w:ascii="Times New Roman" w:eastAsia="方正仿宋_GBK"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张名敏</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万州区长滩初中</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66</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基于物理核心素养的初中家庭物理实验作业管理</w:t>
            </w:r>
            <w:r w:rsidRPr="00407914">
              <w:rPr>
                <w:rFonts w:ascii="Times New Roman" w:eastAsia="方正仿宋_GBK"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刘妍汐</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万州第二高级中学</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104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67</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指向深度学习的体验式活动教学设计</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质量</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教学设计为例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游庆红、向</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奎</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巫山县巫峡初级中学</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br/>
              <w:t xml:space="preserve"> </w:t>
            </w:r>
            <w:r w:rsidRPr="00407914">
              <w:rPr>
                <w:rFonts w:ascii="Times New Roman" w:eastAsia="方正仿宋_GBK" w:hAnsi="Times New Roman" w:cs="Times New Roman"/>
                <w:color w:val="000000" w:themeColor="text1"/>
                <w:kern w:val="0"/>
                <w:sz w:val="20"/>
                <w:szCs w:val="20"/>
              </w:rPr>
              <w:t>巫山县中小学教学研究室</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68</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皇冠是真的吗</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物质密度的深度学习实践教学</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肖丁山</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重庆市武隆中学</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69</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浅析初中物理</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物质</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主题内容及复习教学策略</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杨泽会</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重庆市永川区兴龙湖中学</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70</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学生低成本物理实验资源开发</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雷嘉陵</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重庆市第八中学校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71</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中学与大学电磁框架的比较及对高中电磁部分难点的突破</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聂</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欣</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重庆市第八中学校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72</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巧用实验突破浮力产生的原因教学难点</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黄</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鹏、熊</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卫</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巴蜀常春藤</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73</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压强切割问题中极限法适用的条件</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王</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超</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巴蜀常春藤</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74</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基于核心素养下单元教学设计</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以人教版</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电压电阻</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万炎桦</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重庆市第五十七中学校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75</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最小化</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题库建设</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探索初中物理减负增效</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王卫萍</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重庆市实验学校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76</w:t>
            </w:r>
          </w:p>
        </w:tc>
        <w:tc>
          <w:tcPr>
            <w:tcW w:w="70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基于双减背景下的中考物理复习备考策略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以云阳县农村初中为例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李云培</w:t>
            </w:r>
          </w:p>
        </w:tc>
        <w:tc>
          <w:tcPr>
            <w:tcW w:w="2410"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重庆市云阳县黄龙初级中学</w:t>
            </w:r>
          </w:p>
        </w:tc>
        <w:tc>
          <w:tcPr>
            <w:tcW w:w="992" w:type="dxa"/>
            <w:tcBorders>
              <w:top w:val="nil"/>
              <w:left w:val="nil"/>
              <w:bottom w:val="single" w:sz="4" w:space="0" w:color="auto"/>
              <w:right w:val="single" w:sz="4" w:space="0" w:color="auto"/>
            </w:tcBorders>
            <w:shd w:val="clear" w:color="auto" w:fill="auto"/>
            <w:vAlign w:val="center"/>
            <w:hideMark/>
          </w:tcPr>
          <w:p w:rsidR="00287521" w:rsidRPr="00407914" w:rsidRDefault="00287521" w:rsidP="00287521">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533D20">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533D20">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77</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533D20">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533D20">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基于项目学习的</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欧姆定律</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的教学设计</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533D20">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麻福香、</w:t>
            </w:r>
            <w:bookmarkStart w:id="0" w:name="_GoBack"/>
            <w:bookmarkEnd w:id="0"/>
            <w:r w:rsidRPr="00407914">
              <w:rPr>
                <w:rFonts w:ascii="Times New Roman" w:eastAsia="方正仿宋_GBK" w:hAnsi="Times New Roman" w:cs="Times New Roman"/>
                <w:color w:val="000000" w:themeColor="text1"/>
                <w:kern w:val="0"/>
                <w:sz w:val="20"/>
                <w:szCs w:val="20"/>
              </w:rPr>
              <w:t>周忠伟</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533D20">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重庆市江津第八中学校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533D20">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78</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生活实践问题情境试题对教学的启示</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蒋</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敏、张小洪</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西南大学附属中学校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79</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新高考背景下的</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闭合电路欧姆定律</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教学实践研究</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马</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攀、李正吉</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西南大学附属中学校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80</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Stem</w:t>
            </w:r>
            <w:r w:rsidRPr="00407914">
              <w:rPr>
                <w:rFonts w:ascii="Times New Roman" w:eastAsia="方正仿宋_GBK" w:hAnsi="Times New Roman" w:cs="Times New Roman"/>
                <w:color w:val="000000" w:themeColor="text1"/>
                <w:kern w:val="0"/>
                <w:sz w:val="20"/>
                <w:szCs w:val="20"/>
              </w:rPr>
              <w:t>视域下的高中物理创新电路设计实验</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卢</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东</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重庆市璧山中学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81</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双减背景下的情境主题式教学设计</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杨罗乐</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重庆市璧山区教师进修学校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82</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奇妙的特斯拉线圈</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罗</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志</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重庆师范大学附属城口实验中学校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83</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探讨体验式教学在高中物理教学中的应用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李</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吉、龙</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勇</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重庆市丰都第二中学校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84</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以问题为中心的深度思考策略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以一道流体力学题为例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石</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勇</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重庆市涪陵实验中学校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85</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关于闭合电路最大输出功率的几种解法</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吴晓松</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重庆市涪陵区第五中学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86</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创设情境落实核心素养的概念课教学设计与实践</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罗绪凯</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重庆市涪陵实验中学校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87</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多题归一构建知识网络</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建立模型提升核心素养</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刘厚芳</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重庆市大学城第一中学校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88</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基于虚拟仪器的中学物理</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物态变化</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实验应用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罗</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欢</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重庆市大学城第一中学校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89</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培养科学思维的任务驱动教学设计</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电荷</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教学为例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陈</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望、刁云强</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重庆市合川中学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90</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TPACK</w:t>
            </w:r>
            <w:r w:rsidRPr="00407914">
              <w:rPr>
                <w:rFonts w:ascii="Times New Roman" w:eastAsia="方正仿宋_GBK" w:hAnsi="Times New Roman" w:cs="Times New Roman"/>
                <w:color w:val="000000" w:themeColor="text1"/>
                <w:kern w:val="0"/>
                <w:sz w:val="20"/>
                <w:szCs w:val="20"/>
              </w:rPr>
              <w:t>视域下的高中物理教学设计</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弹力</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为例</w:t>
            </w:r>
            <w:r w:rsidRPr="00407914">
              <w:rPr>
                <w:rFonts w:ascii="Times New Roman" w:eastAsia="方正仿宋_GBK"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陈</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鑫、曾令波</w:t>
            </w:r>
            <w:r w:rsidRPr="00407914">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重庆市第十八中学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79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91</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核心素养视域下基于情景载体的教学设计研究</w:t>
            </w:r>
            <w:r w:rsidRPr="00407914">
              <w:rPr>
                <w:rFonts w:ascii="Times New Roman" w:eastAsia="方正仿宋_GBK" w:hAnsi="Times New Roman" w:cs="Times New Roman"/>
                <w:color w:val="000000" w:themeColor="text1"/>
                <w:kern w:val="0"/>
                <w:sz w:val="20"/>
                <w:szCs w:val="20"/>
              </w:rPr>
              <w:b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共点力的平衡</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教学为例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陈中海</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九龙坡区教师进修学院</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80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92</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以生成理解为目的的导学案设计</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动量守恒定律在力学问题中的运用</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复习学案为例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王</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雨、张长勇</w:t>
            </w:r>
            <w:r w:rsidRPr="00407914">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四川外国语大学附属外国语学校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3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93</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物体平衡</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为例浅谈在高考复习中提升学生学科素养</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胡代新</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重庆育才中学校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80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94</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新教材背景下物理学科核心素养的教学设计与实践</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电路中的能量转化</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教学为例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宋</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毅</w:t>
            </w:r>
            <w:r w:rsidRPr="00407914">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重庆育才中学校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95</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巧用</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观悬线，知加速</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思想来解决临界问题</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刘红兵</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重庆市梁平红旗中学校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96</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w:t>
            </w:r>
            <w:r w:rsidRPr="00407914">
              <w:rPr>
                <w:rFonts w:ascii="Times New Roman" w:eastAsia="方正仿宋_GBK" w:hAnsi="Times New Roman" w:cs="Times New Roman"/>
                <w:color w:val="000000" w:themeColor="text1"/>
                <w:kern w:val="0"/>
                <w:sz w:val="20"/>
                <w:szCs w:val="20"/>
              </w:rPr>
              <w:t>STEAM</w:t>
            </w:r>
            <w:r w:rsidRPr="00407914">
              <w:rPr>
                <w:rFonts w:ascii="Times New Roman" w:eastAsia="方正仿宋_GBK" w:hAnsi="Times New Roman" w:cs="Times New Roman"/>
                <w:color w:val="000000" w:themeColor="text1"/>
                <w:kern w:val="0"/>
                <w:sz w:val="20"/>
                <w:szCs w:val="20"/>
              </w:rPr>
              <w:t>理念的实验探究资源开发</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永动</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的希罗喷泉为例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唐洪春</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重庆市礼嘉中学校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97</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指向深度学习的逆向教学设计</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共点力的平衡</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黄小林、夏泽虎</w:t>
            </w:r>
            <w:r w:rsidRPr="00407914">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重庆第二外国语学校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98</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本</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真</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物理教学主张与学生物理核心素养的培养实践</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彭椿惠、张春国</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重庆市第十一中学校</w:t>
            </w:r>
            <w:r w:rsidRPr="00407914">
              <w:rPr>
                <w:rFonts w:ascii="Times New Roman" w:eastAsia="方正仿宋_GBK" w:hAnsi="Times New Roman" w:cs="Times New Roman"/>
                <w:color w:val="000000" w:themeColor="text1"/>
                <w:kern w:val="0"/>
                <w:sz w:val="20"/>
                <w:szCs w:val="20"/>
              </w:rPr>
              <w:t xml:space="preserve">               </w:t>
            </w:r>
          </w:p>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重庆市南岸区教师进修学院</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31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99</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高中物理情境学习的设计策略</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钟</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静</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重庆市南川中学</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100</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基于建模能力培养的滑块模型教学</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郑德友</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彭水一中</w:t>
            </w:r>
            <w:r w:rsidRPr="00407914">
              <w:rPr>
                <w:rFonts w:ascii="Times New Roman" w:eastAsia="方正仿宋_GBK" w:hAnsi="Times New Roman" w:cs="Times New Roman"/>
                <w:color w:val="000000" w:themeColor="text1"/>
                <w:kern w:val="0"/>
                <w:sz w:val="20"/>
                <w:szCs w:val="20"/>
              </w:rPr>
              <w:br/>
            </w:r>
            <w:r w:rsidRPr="00407914">
              <w:rPr>
                <w:rFonts w:ascii="Times New Roman" w:eastAsia="方正仿宋_GBK" w:hAnsi="Times New Roman" w:cs="Times New Roman"/>
                <w:color w:val="000000" w:themeColor="text1"/>
                <w:kern w:val="0"/>
                <w:sz w:val="20"/>
                <w:szCs w:val="20"/>
              </w:rPr>
              <w:t>彭水教师进修校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101</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高中物理</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摩擦力</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新旧教材比较研究</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探索物理课堂教学的有效性</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以人教版教材为例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葛爱华</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彭水一中</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102</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在物理科技活动中培养学生的科学素养</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唐乙然</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重庆市綦江南州中学校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103</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浅析</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双减</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政策下高中物理对学生发散思维能力的培养</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邹</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军</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重庆市黔江新华中学校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104</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核心素养视域下高中物理实验教学中的科学思维的培养</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伍成兵</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重庆市荣昌中学校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105</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基于双减政策和核心素养的物理分层作业设计初探</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唐春梅</w:t>
            </w:r>
            <w:r w:rsidRPr="00407914">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重庆市荣昌中学校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31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106</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浅谈物理习题渗透职业生涯教育</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刘</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军</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重庆七中</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107</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双减</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背景下的高三物理作业批改方法优化新思考</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陈姜维、季</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萍</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铜梁中学校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108</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提升科学思维素养的高中物理单元教学设计初探</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王成建</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铜梁中学校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31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109</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微课与高中物理教学的创新融合</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李</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永</w:t>
            </w:r>
            <w:r w:rsidRPr="00407914">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铜梁一中</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110</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w:t>
            </w:r>
            <w:r w:rsidRPr="00407914">
              <w:rPr>
                <w:rFonts w:ascii="Times New Roman" w:eastAsia="方正仿宋_GBK" w:hAnsi="Times New Roman" w:cs="Times New Roman"/>
                <w:color w:val="000000" w:themeColor="text1"/>
                <w:kern w:val="0"/>
                <w:sz w:val="20"/>
                <w:szCs w:val="20"/>
              </w:rPr>
              <w:t>Algodoo</w:t>
            </w:r>
            <w:r w:rsidRPr="00407914">
              <w:rPr>
                <w:rFonts w:ascii="Times New Roman" w:eastAsia="方正仿宋_GBK" w:hAnsi="Times New Roman" w:cs="Times New Roman"/>
                <w:color w:val="000000" w:themeColor="text1"/>
                <w:kern w:val="0"/>
                <w:sz w:val="20"/>
                <w:szCs w:val="20"/>
              </w:rPr>
              <w:t>对中国空间站首次太空授课水球光学实验的模拟</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张</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兴</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重庆市潼南实验中学校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111</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高中物理中一道连接体问题的思考与推广</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相互作用力、内力</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的求解</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杨刘洋、王</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宇</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重庆市潼南区潼南中学</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四川省遂宁市遂宁中学</w:t>
            </w:r>
            <w:r w:rsidRPr="00407914">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112</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磁电式电表的偏角读数和校准问题例析</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罗</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国、冉</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浪</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万盛经开区教师进修学校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31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113</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经典力学求解黑洞问题</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顾康平</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w:t>
            </w:r>
            <w:r w:rsidRPr="00407914">
              <w:rPr>
                <w:rFonts w:ascii="Times New Roman" w:eastAsia="方正仿宋_GBK" w:hAnsi="Times New Roman" w:cs="Times New Roman"/>
                <w:color w:val="000000" w:themeColor="text1"/>
                <w:kern w:val="0"/>
                <w:sz w:val="20"/>
                <w:szCs w:val="20"/>
              </w:rPr>
              <w:t>49</w:t>
            </w:r>
            <w:r w:rsidRPr="00407914">
              <w:rPr>
                <w:rFonts w:ascii="Times New Roman" w:eastAsia="方正仿宋_GBK" w:hAnsi="Times New Roman" w:cs="Times New Roman"/>
                <w:color w:val="000000" w:themeColor="text1"/>
                <w:kern w:val="0"/>
                <w:sz w:val="20"/>
                <w:szCs w:val="20"/>
              </w:rPr>
              <w:t>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114</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单元视域下</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电路及其应用</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教学设计</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陆</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鑫</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重庆市万州高级中学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115</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项目式教学法在高中物理实验教学中的应用</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探究平抛运动的特点</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李生仁</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重庆市秀山高级中学校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116</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配速法</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在叠加场中的妙用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廖光兵、刘</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川</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重庆市永川中学校</w:t>
            </w:r>
            <w:r w:rsidRPr="00407914">
              <w:rPr>
                <w:rFonts w:ascii="Times New Roman" w:eastAsia="方正仿宋_GBK" w:hAnsi="Times New Roman" w:cs="Times New Roman"/>
                <w:color w:val="000000" w:themeColor="text1"/>
                <w:kern w:val="0"/>
                <w:sz w:val="20"/>
                <w:szCs w:val="20"/>
              </w:rPr>
              <w:br/>
            </w:r>
            <w:r w:rsidRPr="00407914">
              <w:rPr>
                <w:rFonts w:ascii="Times New Roman" w:eastAsia="方正仿宋_GBK" w:hAnsi="Times New Roman" w:cs="Times New Roman"/>
                <w:color w:val="000000" w:themeColor="text1"/>
                <w:kern w:val="0"/>
                <w:sz w:val="20"/>
                <w:szCs w:val="20"/>
              </w:rPr>
              <w:t>重庆文理学院附属中学校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117</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基于微课形式的高中物理线上线下教学模式实践研究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翟春雨、王</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婧</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重庆文理学院附属中学校</w:t>
            </w:r>
            <w:r w:rsidRPr="00407914">
              <w:rPr>
                <w:rFonts w:ascii="Times New Roman" w:eastAsia="方正仿宋_GBK" w:hAnsi="Times New Roman" w:cs="Times New Roman"/>
                <w:color w:val="000000" w:themeColor="text1"/>
                <w:kern w:val="0"/>
                <w:sz w:val="20"/>
                <w:szCs w:val="20"/>
              </w:rPr>
              <w:br/>
            </w:r>
            <w:r w:rsidRPr="00407914">
              <w:rPr>
                <w:rFonts w:ascii="Times New Roman" w:eastAsia="方正仿宋_GBK" w:hAnsi="Times New Roman" w:cs="Times New Roman"/>
                <w:color w:val="000000" w:themeColor="text1"/>
                <w:kern w:val="0"/>
                <w:sz w:val="20"/>
                <w:szCs w:val="20"/>
              </w:rPr>
              <w:t>重庆市永川北山中学校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118</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浅谈民族地区高中校本课程下物理教学的多元策略</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冉</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鹏、徐</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俊</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重庆市酉阳第二中学校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119</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基于深度教学的物理学科关键能力培养</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伍贤昭</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渝北区教师进修学院</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120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加强高中学生物理实践动手能力培养之我见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姚治伟</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重庆市渝北中学校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121</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Multisim</w:t>
            </w:r>
            <w:r w:rsidRPr="00407914">
              <w:rPr>
                <w:rFonts w:ascii="Times New Roman" w:eastAsia="方正仿宋_GBK" w:hAnsi="Times New Roman" w:cs="Times New Roman"/>
                <w:color w:val="000000" w:themeColor="text1"/>
                <w:kern w:val="0"/>
                <w:sz w:val="20"/>
                <w:szCs w:val="20"/>
              </w:rPr>
              <w:t>仿真软件在高中物理教学中的应用</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电容器的电容</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教学为例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刘安巍</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重庆第三十中学校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122</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关注课程标准教学建议</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提升物理课堂教学效果</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李</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峥</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重庆市求精中学校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123</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手机</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慢动作</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功能在超重和失重中的妙用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袁小堂</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重庆市求精中学校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124</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新人教版教材因何替换掉这个实验</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水流径迹法研究平抛运动学生问题与剖析</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白广俊</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重庆市巴蜀中学校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125</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浅谈平板电脑在高中物理课堂教学中的使用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刘</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颖</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重庆市云阳双江中学校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31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126</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中学物理课中的生命教育</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谢</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敏</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重庆市长寿第二中学校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127</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线上线下混合教学模式初探</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以高中物理热学知识为例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方</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娇</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重庆市忠县中学校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128</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例说核心素养下高中物理教学与生活有机结合</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张晴</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重庆市城口中学校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31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129</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原理是纲</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纲举目张</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龙礼波</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重庆市梁平中学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130</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引导深度学习</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培养核心素养</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以初中物理</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浮力的复习</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郭</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强</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重庆市实验中学校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31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131</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自制教具破难点</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以生为本提素养</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郑</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烺</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重庆市实验中学校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132</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STEAM</w:t>
            </w:r>
            <w:r w:rsidRPr="00407914">
              <w:rPr>
                <w:rFonts w:ascii="Times New Roman" w:eastAsia="方正仿宋_GBK" w:hAnsi="Times New Roman" w:cs="Times New Roman"/>
                <w:color w:val="000000" w:themeColor="text1"/>
                <w:kern w:val="0"/>
                <w:sz w:val="20"/>
                <w:szCs w:val="20"/>
              </w:rPr>
              <w:t>教育理念下初中家庭物理微视频实验的教学实践研究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冉</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敏、况</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炜</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重庆市巴南区龙洲湾初级中学校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133</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构建复活式物理实验课堂的实践探索</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谢祥金</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重庆市北碚区教师进修学院</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134</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PISA</w:t>
            </w:r>
            <w:r w:rsidRPr="00407914">
              <w:rPr>
                <w:rFonts w:ascii="Times New Roman" w:eastAsia="方正仿宋_GBK" w:hAnsi="Times New Roman" w:cs="Times New Roman"/>
                <w:color w:val="000000" w:themeColor="text1"/>
                <w:kern w:val="0"/>
                <w:sz w:val="20"/>
                <w:szCs w:val="20"/>
              </w:rPr>
              <w:t>视野下初中物理电学习题课教学策略初探</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肖祥星</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重庆市璧山中学校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135</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双减</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背景下初中物理作业设计策略探微</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唐文松</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城口县城口中学校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136</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相似教学法在初中物理教学中的具体应用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冉东霖</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重庆市第九十五初级中学校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137</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大足石刻文化融入初中物理课堂教学实践与探索</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赵宗友</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重庆市大足区城南实验学校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138</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浅谈初中学生物理实验动手能力的培养</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邹文建</w:t>
            </w:r>
            <w:r w:rsidRPr="00407914">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重庆市大足区城南实验学校</w:t>
            </w:r>
            <w:r w:rsidRPr="00407914">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139</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力臂</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认识的杠杆</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蝶变</w:t>
            </w:r>
            <w:r w:rsidRPr="00407914">
              <w:rPr>
                <w:rFonts w:ascii="Times New Roman" w:eastAsia="方正仿宋_GBK" w:hAnsi="Times New Roman" w:cs="Times New Roman"/>
                <w:color w:val="000000" w:themeColor="text1"/>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胡杨鑫</w:t>
            </w:r>
            <w:r w:rsidRPr="00407914">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丰都县南天湖初级中学校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140</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巧用模型建构教学</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突破受力分析难题</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三定两力一查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的受力分析为例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王清江</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丰都县滨江中学校</w:t>
            </w:r>
            <w:r w:rsidRPr="00407914">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141</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谈生活化实验在初中物理教学中的运用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孙义雄</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重庆书奉节中学校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142</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双减</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政策下初中物理作业设计的探索</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范昌君</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重庆市涪陵第十四中学校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143</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基于物理核心素养理念下的初中物理教学工作刍议</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聂章财</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重庆市大学城第一中学校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144</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指向核心素养的物理单元教学设计思考</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元</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星</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重庆市鲁能巴蜀中学校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145</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侦探式</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复习模式的初中物理教学</w:t>
            </w:r>
            <w:r w:rsidRPr="00407914">
              <w:rPr>
                <w:rFonts w:ascii="Times New Roman" w:eastAsia="方正仿宋_GBK" w:hAnsi="Times New Roman" w:cs="Times New Roman"/>
                <w:color w:val="000000" w:themeColor="text1"/>
                <w:kern w:val="0"/>
                <w:sz w:val="20"/>
                <w:szCs w:val="20"/>
              </w:rPr>
              <w:b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力电综合</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刘秋紫</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重庆市江北区巴川量子中学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146</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巧建</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理想状态</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初中物理</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弹簧模型</w:t>
            </w:r>
            <w:r w:rsidRPr="00407914">
              <w:rPr>
                <w:rFonts w:ascii="Times New Roman" w:eastAsia="方正仿宋_GBK" w:hAnsi="Times New Roman" w:cs="Times New Roman"/>
                <w:color w:val="000000" w:themeColor="text1"/>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赖思桦、李</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鸿</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重庆市江津区双福育才中学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147</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基于深度学习的初中物理主题单元教学设计为核心素养的落地赋能</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物态变化</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单元为例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孙</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超</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重庆实验外国语学校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148</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基于教学行为分析的课堂教学设计优化</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周</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凤、陶</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洪</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重庆市育才中学校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149</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核心素养下初中物理实验复习之</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密度的测量</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教学设计</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田</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瑶、何正明</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重庆市育才中学校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79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150</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w:t>
            </w:r>
            <w:r w:rsidRPr="00407914">
              <w:rPr>
                <w:rFonts w:ascii="Times New Roman" w:eastAsia="方正仿宋_GBK" w:hAnsi="Times New Roman" w:cs="Times New Roman"/>
                <w:color w:val="000000" w:themeColor="text1"/>
                <w:kern w:val="0"/>
                <w:sz w:val="20"/>
                <w:szCs w:val="20"/>
              </w:rPr>
              <w:t>STEAM</w:t>
            </w:r>
            <w:r w:rsidRPr="00407914">
              <w:rPr>
                <w:rFonts w:ascii="Times New Roman" w:eastAsia="方正仿宋_GBK" w:hAnsi="Times New Roman" w:cs="Times New Roman"/>
                <w:color w:val="000000" w:themeColor="text1"/>
                <w:kern w:val="0"/>
                <w:sz w:val="20"/>
                <w:szCs w:val="20"/>
              </w:rPr>
              <w:t>理念的物理学科教学实践研究</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光的直线传播</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教学为例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杨</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莉、常</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超</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重庆市育才中学校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81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151</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双减</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政策下初中物理科学实践类作业的设计策略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认识长征系列火箭</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科学实践作业为例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陈</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橙</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重庆市田家炳中学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104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152</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突破</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力臂</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教学的创新实验</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卢玲巧、周先奎</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重庆市九龙坡区陶家镇中学</w:t>
            </w:r>
            <w:r w:rsidRPr="00407914">
              <w:rPr>
                <w:rFonts w:ascii="Times New Roman" w:eastAsia="方正仿宋_GBK" w:hAnsi="Times New Roman" w:cs="Times New Roman"/>
                <w:color w:val="000000" w:themeColor="text1"/>
                <w:kern w:val="0"/>
                <w:sz w:val="20"/>
                <w:szCs w:val="20"/>
              </w:rPr>
              <w:br/>
            </w:r>
            <w:r w:rsidRPr="00407914">
              <w:rPr>
                <w:rFonts w:ascii="Times New Roman" w:eastAsia="方正仿宋_GBK" w:hAnsi="Times New Roman" w:cs="Times New Roman"/>
                <w:color w:val="000000" w:themeColor="text1"/>
                <w:kern w:val="0"/>
                <w:sz w:val="20"/>
                <w:szCs w:val="20"/>
              </w:rPr>
              <w:t>重庆高新区驿都实验学校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153</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探究初中物理高效课堂的创建策略</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李晓艳</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重庆市九龙坡区辰光九年制学校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154</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万事贵乎始</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说说物理课堂教学导入</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周海军</w:t>
            </w:r>
            <w:r w:rsidRPr="00407914">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重庆市开州区云枫初级中学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155</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初中物理课后实践作业设计策略与模型建构</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向优生</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重庆市礼嘉中学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156</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双减</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背景下学生科学思维的培养</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冯娜娜</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重庆市两江巴蜀初级中学校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31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157</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提高初中生物理计算题能力策略</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韩诗颀</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重庆市两江育才中学校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158</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引导学生充分参与</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提高课堂教学实效</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王</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丽</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重庆市第</w:t>
            </w:r>
            <w:r w:rsidRPr="00407914">
              <w:rPr>
                <w:rFonts w:ascii="Times New Roman" w:eastAsia="方正仿宋_GBK" w:hAnsi="Times New Roman" w:cs="Times New Roman"/>
                <w:color w:val="000000" w:themeColor="text1"/>
                <w:kern w:val="0"/>
                <w:sz w:val="20"/>
                <w:szCs w:val="20"/>
              </w:rPr>
              <w:t>110</w:t>
            </w:r>
            <w:r w:rsidRPr="00407914">
              <w:rPr>
                <w:rFonts w:ascii="Times New Roman" w:eastAsia="方正仿宋_GBK" w:hAnsi="Times New Roman" w:cs="Times New Roman"/>
                <w:color w:val="000000" w:themeColor="text1"/>
                <w:kern w:val="0"/>
                <w:sz w:val="20"/>
                <w:szCs w:val="20"/>
              </w:rPr>
              <w:t>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159</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基于深度学习的初中物理复习课教学策略研究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马金蓉</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北师大南川附属学校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160</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双减背景下物理演示实验教学设计策略研究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白孝勇</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重庆市彭水县民族中学校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161</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基于巧用物理实验突破初中物理教学重难点</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电功</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教学为例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王</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玲</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重庆市綦江南州中学校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162</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初中物理单元教学中渗透安全教育的实践</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浮力</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单元教学为例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周</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春、秦仕海</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重庆市綦江南州中学校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163</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学科融合渗透，突破教学重难点</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关于斜柱形容器液体压强的课例研究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徐</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玲、朱冬梅</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荣昌区宝城初级中学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31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164</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影响拔河比赛胜负因素初探</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陈</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伟</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荣昌区宝城初级中学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165</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关于初中物理教学中渗透双减理念的思考</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严凤华</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重庆市第一中学校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166</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初中物理生活化教学实施现状的调查研究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王俊灏</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重庆市第七中学校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167</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谈浅新课改之课堂活动线索</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叶维娜、张</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丽</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重庆市第六十八中学校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168</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双减</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背景下初中物理作业设计和管理方法探索</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唐建军、杨艳姣</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重庆市第</w:t>
            </w:r>
            <w:r w:rsidRPr="00407914">
              <w:rPr>
                <w:rFonts w:ascii="Times New Roman" w:eastAsia="方正仿宋_GBK" w:hAnsi="Times New Roman" w:cs="Times New Roman"/>
                <w:color w:val="000000" w:themeColor="text1"/>
                <w:kern w:val="0"/>
                <w:sz w:val="20"/>
                <w:szCs w:val="20"/>
              </w:rPr>
              <w:t>15</w:t>
            </w:r>
            <w:r w:rsidRPr="00407914">
              <w:rPr>
                <w:rFonts w:ascii="Times New Roman" w:eastAsia="方正仿宋_GBK" w:hAnsi="Times New Roman" w:cs="Times New Roman"/>
                <w:color w:val="000000" w:themeColor="text1"/>
                <w:kern w:val="0"/>
                <w:sz w:val="20"/>
                <w:szCs w:val="20"/>
              </w:rPr>
              <w:t>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169</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双减</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背景下，初中物理总复习习题优化研究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张</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坤、王玖玉</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重庆市南渝中学校</w:t>
            </w:r>
            <w:r w:rsidRPr="00407914">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170</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初中物理力学版块课外实验的研究与设计</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叶彦伶</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重庆市第七中学校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171</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w:t>
            </w:r>
            <w:r w:rsidRPr="00407914">
              <w:rPr>
                <w:rFonts w:ascii="Times New Roman" w:eastAsia="方正仿宋_GBK" w:hAnsi="Times New Roman" w:cs="Times New Roman"/>
                <w:color w:val="000000" w:themeColor="text1"/>
                <w:kern w:val="0"/>
                <w:sz w:val="20"/>
                <w:szCs w:val="20"/>
              </w:rPr>
              <w:t>STEAM</w:t>
            </w:r>
            <w:r w:rsidRPr="00407914">
              <w:rPr>
                <w:rFonts w:ascii="Times New Roman" w:eastAsia="方正仿宋_GBK" w:hAnsi="Times New Roman" w:cs="Times New Roman"/>
                <w:color w:val="000000" w:themeColor="text1"/>
                <w:kern w:val="0"/>
                <w:sz w:val="20"/>
                <w:szCs w:val="20"/>
              </w:rPr>
              <w:t>理念的物理家庭实验实践案例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徐文静</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重庆市第七中学校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172</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初中物理</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析错</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教学的实践与思考</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蓝正国</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重庆大学城第三中学校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173</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五维一体</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学生自主实验模式的创新建构与实施</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郭</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鹏、王义学</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重庆市巴川中学校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174</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浅谈初中物理趣味实验设计与实践</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罗志远</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重庆市潼南区大佛初级中学校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175</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基于深度备课的教材对比分析</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杠杆</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冉</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浪、向承琼</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万盛经开区教师进修校、万盛经开区溱州中学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176</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双减</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背景下</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初中物理学科课堂教学实践核心素养教育初探</w:t>
            </w:r>
            <w:r w:rsidRPr="00407914">
              <w:rPr>
                <w:rFonts w:ascii="Times New Roman" w:eastAsia="方正仿宋_GBK"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陈</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林</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万州高级中学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177</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混合模式下初中物理教学的策略研究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冉崇玲</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万州第二高级中学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178</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关于双减政策下物理学科课后作业设计的思考</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戴</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勇</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万州第二高级中学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31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179</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初中物理课堂引入环节实践研究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万培坤</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巫山县河梁初级中学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180</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双减助力初中物理多元化作业设计的研究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孙翠香</w:t>
            </w:r>
            <w:r w:rsidRPr="00407914">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巫山初级中学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181</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初中物理单元教学设计的实践探索</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吴弟斌</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重庆市巫溪县城厢中学校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182</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指向深度学习的试卷讲评课策略探讨</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蒋邦勇</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重庆市武隆区教师进修学校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183</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情</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中养品格</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境</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中练能力</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凸透镜成像</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陈</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敏、邓益明</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重庆市永川萱花中学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184</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双减政策下微课在物理实验教学中的作用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陈澜生</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渝北区龙塔学校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185</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关于</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节点法</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在初中物理中的深度教学</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鄢</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琴</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重庆市第八中学校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186</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物理结论要少记</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核心素养好落地</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以一道凸透镜发散光线为例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李海龙、王</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欢</w:t>
            </w:r>
            <w:r w:rsidRPr="00407914">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重庆市第八中学校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3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187</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一道初中物理题的思考</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锥形瓶压力问题</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王</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蕾</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重庆市第八中学校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188</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基于认知负荷理论的教学设计研究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杨</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豪、庹江闵</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重庆复旦中学校</w:t>
            </w:r>
            <w:r w:rsidRPr="00407914">
              <w:rPr>
                <w:rFonts w:ascii="Times New Roman" w:eastAsia="方正仿宋_GBK" w:hAnsi="Times New Roman" w:cs="Times New Roman"/>
                <w:color w:val="000000" w:themeColor="text1"/>
                <w:kern w:val="0"/>
                <w:sz w:val="20"/>
                <w:szCs w:val="20"/>
              </w:rPr>
              <w:br/>
            </w:r>
            <w:r w:rsidRPr="00407914">
              <w:rPr>
                <w:rFonts w:ascii="Times New Roman" w:eastAsia="方正仿宋_GBK" w:hAnsi="Times New Roman" w:cs="Times New Roman"/>
                <w:color w:val="000000" w:themeColor="text1"/>
                <w:kern w:val="0"/>
                <w:sz w:val="20"/>
                <w:szCs w:val="20"/>
              </w:rPr>
              <w:t>重庆暨华中学校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189</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在物理教学中渗透美育的实践</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声音的特性</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田永华</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重庆复旦中学校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190</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基于深度学习理论的物理情境教学探讨</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滑轮</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李晓玉</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重庆市求精中学校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31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191</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例谈优化作业设计，引导深度学习</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杜应银</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重庆市第五十七中学校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192</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初中物理教学中生活化元素的认识和应用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程清明</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重庆市长寿第一中学校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193</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八年级物理课堂习题教学优化策略的思考</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王明舟</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忠县汝溪中学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二等奖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194</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错题本</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在高中物理学习中的作用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王小涛</w:t>
            </w:r>
            <w:r w:rsidRPr="00407914">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重庆市朝阳中学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195</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高中物理建模能力培养策略初探</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以抛体运动规律为例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廖</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旺</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重庆市璧山中学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452E4A">
        <w:trPr>
          <w:trHeight w:val="31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196</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中学物理教师的共同愿景</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邓</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虹</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重庆市璧山来凤中学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197</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试论高中物理教学中的情境创设</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罗登欢</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重庆师范大学附属城口实验中学校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198</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探究如何在高中物理课堂中融入科技创新</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张</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平</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重庆市城口中学校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199</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物理课堂如何培养学生自主学习能力</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陈志伟</w:t>
            </w:r>
            <w:r w:rsidRPr="00407914">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重庆市城口县城口中学</w:t>
            </w:r>
            <w:r w:rsidRPr="00407914">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EC5198">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200</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在高中物理教学中融入中华优秀传统文化策略初探</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吴定栋、</w:t>
            </w:r>
            <w:r w:rsidRPr="00407914">
              <w:rPr>
                <w:rFonts w:ascii="Times New Roman" w:eastAsia="方正仿宋_GBK" w:hAnsi="Times New Roman" w:cs="Times New Roman"/>
                <w:color w:val="000000" w:themeColor="text1"/>
                <w:kern w:val="0"/>
                <w:sz w:val="20"/>
                <w:szCs w:val="20"/>
              </w:rPr>
              <w:br/>
            </w:r>
            <w:r w:rsidRPr="00407914">
              <w:rPr>
                <w:rFonts w:ascii="Times New Roman" w:eastAsia="方正仿宋_GBK" w:hAnsi="Times New Roman" w:cs="Times New Roman"/>
                <w:color w:val="000000" w:themeColor="text1"/>
                <w:kern w:val="0"/>
                <w:sz w:val="20"/>
                <w:szCs w:val="20"/>
              </w:rPr>
              <w:t>秦红霞</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重庆市大足中学</w:t>
            </w:r>
            <w:r w:rsidRPr="00407914">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EC5198">
        <w:trPr>
          <w:trHeight w:val="31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201</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浅析高中物理核心素养的培养</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辜世鹏</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重庆市垫江第二中学校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EC5198">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202</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合作学习在高中物理教学中的应用方法</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张桄华、张</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靖</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重庆市垫江中学</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重庆市垫江教师进修学校</w:t>
            </w:r>
            <w:r w:rsidRPr="00407914">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EC5198">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203</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利用数字化信息系统改进高中物理实验教学的方法</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熊书祥</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重庆市垫江第五中学校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EC5198">
        <w:trPr>
          <w:trHeight w:val="52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204</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充分利用斜面倾角</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巧解斜面约束下的平抛、类平抛运动</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范正勇</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重庆市丰都中学校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EC5198">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205</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中学生物理解题能力的培养策略探讨</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张</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婷、杨明安</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丰都县许明寺镇初级中学校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EC5198">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206</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科学提升学生建模思维的基本策略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高中物理课堂教学案例</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李</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吉、易吉淑</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重庆市丰都第二中学校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EC5198">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207</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突出强基培养，体现人文关怀</w:t>
            </w:r>
            <w:r w:rsidRPr="00407914">
              <w:rPr>
                <w:rFonts w:ascii="Times New Roman" w:eastAsia="方正仿宋_GBK" w:hAnsi="Times New Roman" w:cs="Times New Roman"/>
                <w:color w:val="000000" w:themeColor="text1"/>
                <w:kern w:val="0"/>
                <w:sz w:val="20"/>
                <w:szCs w:val="20"/>
              </w:rPr>
              <w:br/>
              <w:t>2020</w:t>
            </w:r>
            <w:r w:rsidRPr="00407914">
              <w:rPr>
                <w:rFonts w:ascii="Times New Roman" w:eastAsia="方正仿宋_GBK" w:hAnsi="Times New Roman" w:cs="Times New Roman"/>
                <w:color w:val="000000" w:themeColor="text1"/>
                <w:kern w:val="0"/>
                <w:sz w:val="20"/>
                <w:szCs w:val="20"/>
              </w:rPr>
              <w:t>年全国</w:t>
            </w:r>
            <w:r w:rsidRPr="00407914">
              <w:rPr>
                <w:rFonts w:ascii="宋体" w:eastAsia="宋体" w:hAnsi="宋体" w:cs="宋体" w:hint="eastAsia"/>
                <w:color w:val="000000" w:themeColor="text1"/>
                <w:kern w:val="0"/>
                <w:sz w:val="20"/>
                <w:szCs w:val="20"/>
              </w:rPr>
              <w:t>Ⅱ</w:t>
            </w:r>
            <w:r w:rsidRPr="00407914">
              <w:rPr>
                <w:rFonts w:ascii="Times New Roman" w:eastAsia="方正仿宋_GBK" w:hAnsi="Times New Roman" w:cs="Times New Roman"/>
                <w:color w:val="000000" w:themeColor="text1"/>
                <w:kern w:val="0"/>
                <w:sz w:val="20"/>
                <w:szCs w:val="20"/>
              </w:rPr>
              <w:t>卷理科综合第</w:t>
            </w:r>
            <w:r w:rsidRPr="00407914">
              <w:rPr>
                <w:rFonts w:ascii="Times New Roman" w:eastAsia="方正仿宋_GBK" w:hAnsi="Times New Roman" w:cs="Times New Roman"/>
                <w:color w:val="000000" w:themeColor="text1"/>
                <w:kern w:val="0"/>
                <w:sz w:val="20"/>
                <w:szCs w:val="20"/>
              </w:rPr>
              <w:t>34</w:t>
            </w:r>
            <w:r w:rsidRPr="00407914">
              <w:rPr>
                <w:rFonts w:ascii="Times New Roman" w:eastAsia="方正仿宋_GBK" w:hAnsi="Times New Roman" w:cs="Times New Roman"/>
                <w:color w:val="000000" w:themeColor="text1"/>
                <w:kern w:val="0"/>
                <w:sz w:val="20"/>
                <w:szCs w:val="20"/>
              </w:rPr>
              <w:t>题（物理）评析</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徐远忠</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重庆市涪陵实验中学校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EC5198">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208</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从</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教学</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到</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导学</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基于核心素养的高中物理实验导学设</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向忠华</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重庆市江北区巴川量子中学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EC5198">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209</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浅谈中学物理中天体的周期性时间问题</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冯思涵</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重庆市江北区巴川量子中学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EC5198">
        <w:trPr>
          <w:trHeight w:val="53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210</w:t>
            </w:r>
          </w:p>
        </w:tc>
        <w:tc>
          <w:tcPr>
            <w:tcW w:w="700" w:type="dxa"/>
            <w:tcBorders>
              <w:top w:val="nil"/>
              <w:left w:val="nil"/>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高中物理教学中演示实验的运用</w:t>
            </w:r>
          </w:p>
        </w:tc>
        <w:tc>
          <w:tcPr>
            <w:tcW w:w="1134" w:type="dxa"/>
            <w:tcBorders>
              <w:top w:val="nil"/>
              <w:left w:val="nil"/>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王明</w:t>
            </w:r>
          </w:p>
        </w:tc>
        <w:tc>
          <w:tcPr>
            <w:tcW w:w="2410" w:type="dxa"/>
            <w:tcBorders>
              <w:top w:val="nil"/>
              <w:left w:val="nil"/>
              <w:bottom w:val="single" w:sz="4" w:space="0" w:color="auto"/>
              <w:right w:val="single" w:sz="4" w:space="0" w:color="auto"/>
            </w:tcBorders>
            <w:shd w:val="clear" w:color="auto" w:fill="auto"/>
            <w:vAlign w:val="center"/>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重庆市长寿区教师发展中心</w:t>
            </w:r>
          </w:p>
        </w:tc>
        <w:tc>
          <w:tcPr>
            <w:tcW w:w="992" w:type="dxa"/>
            <w:tcBorders>
              <w:top w:val="nil"/>
              <w:left w:val="nil"/>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EC5198">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211</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解读关键词提高高中学生物理建模能力的研究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李</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赫、赵逸庶</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四川外国语大学附属外国语学校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EC5198">
        <w:trPr>
          <w:trHeight w:val="53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212</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高一学生物理作业调查报告</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以重庆外国语学校高</w:t>
            </w:r>
            <w:r w:rsidRPr="00407914">
              <w:rPr>
                <w:rFonts w:ascii="Times New Roman" w:eastAsia="方正仿宋_GBK" w:hAnsi="Times New Roman" w:cs="Times New Roman"/>
                <w:color w:val="000000" w:themeColor="text1"/>
                <w:kern w:val="0"/>
                <w:sz w:val="20"/>
                <w:szCs w:val="20"/>
              </w:rPr>
              <w:t>2023</w:t>
            </w:r>
            <w:r w:rsidRPr="00407914">
              <w:rPr>
                <w:rFonts w:ascii="Times New Roman" w:eastAsia="方正仿宋_GBK" w:hAnsi="Times New Roman" w:cs="Times New Roman"/>
                <w:color w:val="000000" w:themeColor="text1"/>
                <w:kern w:val="0"/>
                <w:sz w:val="20"/>
                <w:szCs w:val="20"/>
              </w:rPr>
              <w:t>级为例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邓永磊、马</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兰</w:t>
            </w:r>
            <w:r w:rsidRPr="00407914">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四川外国语大学附属外国语学校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EC5198">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213</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图析限流式和分压式电路中滑动变阻器的选取原则</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赵佰强</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重庆市田家炳中学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EC5198">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214</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核心素养导向下的高中物理课堂教学设计</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自由落体运动</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为例</w:t>
            </w:r>
            <w:r w:rsidRPr="00407914">
              <w:rPr>
                <w:rFonts w:ascii="Times New Roman" w:eastAsia="方正仿宋_GBK"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刘盛强</w:t>
            </w:r>
            <w:r w:rsidRPr="00407914">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重庆育才中学校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EC5198">
        <w:trPr>
          <w:trHeight w:val="31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215</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例析两类场中的势和势能</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谭文辉</w:t>
            </w:r>
            <w:r w:rsidRPr="00407914">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重庆市开州中学</w:t>
            </w:r>
            <w:r w:rsidRPr="00407914">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216</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浅谈处理匀变速直线运动的基本方法</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高建忠</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重庆市梁平中学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217</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提升高中学生解决实际情境中物理问题能力的思考</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王玉睿</w:t>
            </w:r>
            <w:r w:rsidRPr="00407914">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重庆市两江新区西南大学附属中学校</w:t>
            </w:r>
            <w:r w:rsidRPr="00407914">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218</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基于建构主义的</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闭合电路欧姆定律</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的教学设计</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代佳丽</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重庆市两江新区西南大学附属中学校</w:t>
            </w:r>
            <w:r w:rsidRPr="00407914">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219</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探究</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双减</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背景下物理习题设计策略</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熊孝全</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重庆市两江新区两江育才中学校</w:t>
            </w:r>
            <w:r w:rsidRPr="00407914">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220</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中华优秀传统文化在高考物理试题中的渗透及教学建议</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陈向红、张春国</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重庆市地重庆十一中学校</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重庆市南岸区教师进修学院</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221</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基于问题解决培育物理学科核心素养的教学探讨</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以一道例题为例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曾小江、王晓斌</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重庆第二外国语学校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222</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中学物理教学设计探讨</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陈建华、张</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竞</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南川区教师进修学校</w:t>
            </w:r>
            <w:r w:rsidRPr="00407914">
              <w:rPr>
                <w:rFonts w:ascii="Times New Roman" w:eastAsia="方正仿宋_GBK" w:hAnsi="Times New Roman" w:cs="Times New Roman"/>
                <w:color w:val="000000" w:themeColor="text1"/>
                <w:kern w:val="0"/>
                <w:sz w:val="20"/>
                <w:szCs w:val="20"/>
              </w:rPr>
              <w:br/>
            </w:r>
            <w:r w:rsidRPr="00407914">
              <w:rPr>
                <w:rFonts w:ascii="Times New Roman" w:eastAsia="方正仿宋_GBK" w:hAnsi="Times New Roman" w:cs="Times New Roman"/>
                <w:color w:val="000000" w:themeColor="text1"/>
                <w:kern w:val="0"/>
                <w:sz w:val="20"/>
                <w:szCs w:val="20"/>
              </w:rPr>
              <w:t>重庆市南川中学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223</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新手物理教师实验教学能力现状及提高策略研究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钟雨洋</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重庆市南川中学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DF3570">
        <w:trPr>
          <w:trHeight w:val="52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224</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双减</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背景下基于</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减负</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提质</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增效</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的高中物理教学课堂的构建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杨欣怡</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彭水一中</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225</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浅谈批判性思维的客观测试及培养</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张筱峰</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彭水一中</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226</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一动一静</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弹性碰撞方程组的另一组解的启示</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冉顺齐、张</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鑫</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重庆市綦江中学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227</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略谈学科核心素养在教学实际中的落实</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由一处教材变化想到</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舒当代</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重庆市綦江区东溪中学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228</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高中物理分层教学实践探究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向</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兵、朱章召</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重庆市黔江新华中学校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229</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高中物理实验教学中培养学生模型思维能力方式探究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甘建华</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重庆市黔江新华中学校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230</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基于核心素养的高中物理实验教学的创新与实践的思考</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周</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斌</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重庆市大学城第一中学校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231</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新课改下高中物理教育教学的常见问题和措施分析</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张成艳</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重庆市石柱县民族中学校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232</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高中物理教学中学法的培养与指导分析</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叶</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胜</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重庆市石柱中学校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233</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高中物理作业的显著问题与优化策略</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傅斯丹</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重庆市石柱中学校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234</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双减背景下县级中学物理作业优化设计</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蔡晓清</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重庆市石柱中学校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235</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高中物理核心素养背景下教学目标设计</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自由落体运动</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陈余宏</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重庆市潼南实验中学校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236</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浅谈农村中学物理实验教学中运用自制教具培养学生科学探究能力</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刘</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进</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w:t>
            </w:r>
            <w:r w:rsidRPr="00407914">
              <w:rPr>
                <w:rFonts w:ascii="Times New Roman" w:eastAsia="方正仿宋_GBK" w:hAnsi="Times New Roman" w:cs="Times New Roman"/>
                <w:color w:val="000000" w:themeColor="text1"/>
                <w:kern w:val="0"/>
                <w:sz w:val="20"/>
                <w:szCs w:val="20"/>
              </w:rPr>
              <w:t>49</w:t>
            </w:r>
            <w:r w:rsidRPr="00407914">
              <w:rPr>
                <w:rFonts w:ascii="Times New Roman" w:eastAsia="方正仿宋_GBK" w:hAnsi="Times New Roman" w:cs="Times New Roman"/>
                <w:color w:val="000000" w:themeColor="text1"/>
                <w:kern w:val="0"/>
                <w:sz w:val="20"/>
                <w:szCs w:val="20"/>
              </w:rPr>
              <w:t>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237</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基于物理核心素养下的物理课程活动</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水火箭</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活动为例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张</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伟</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重庆市万州高级中学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238</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运用认知冲突</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优化物理教学</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牟连花</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重庆市万州高级中学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239</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基于核心素养的高中物理实验教学的创新与实践</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邓青松</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重庆市万州第二高级中学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240</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高中物理教学中培养学生环保节能意识的策略探究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秦芳芳、李</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磊</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重庆市巫山县第二中学</w:t>
            </w:r>
            <w:r w:rsidRPr="00407914">
              <w:rPr>
                <w:rFonts w:ascii="Times New Roman" w:eastAsia="方正仿宋_GBK" w:hAnsi="Times New Roman" w:cs="Times New Roman"/>
                <w:color w:val="000000" w:themeColor="text1"/>
                <w:kern w:val="0"/>
                <w:sz w:val="20"/>
                <w:szCs w:val="20"/>
              </w:rPr>
              <w:br/>
            </w:r>
            <w:r w:rsidRPr="00407914">
              <w:rPr>
                <w:rFonts w:ascii="Times New Roman" w:eastAsia="方正仿宋_GBK" w:hAnsi="Times New Roman" w:cs="Times New Roman"/>
                <w:color w:val="000000" w:themeColor="text1"/>
                <w:kern w:val="0"/>
                <w:sz w:val="20"/>
                <w:szCs w:val="20"/>
              </w:rPr>
              <w:t>重庆市巫山中学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241</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浅谈新高考背景下高中物理教学中情感激励的有效策略</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谭</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涛</w:t>
            </w:r>
            <w:r w:rsidRPr="00407914">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巫山县官渡中学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242</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新课程下</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动量守恒定律</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的教学设计</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骆</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君</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重庆市武隆中学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243</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让物理教学插上信息化的翅膀</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实验：多用电表的使用</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王冰冰、</w:t>
            </w:r>
            <w:r w:rsidRPr="00407914">
              <w:rPr>
                <w:rFonts w:ascii="Times New Roman" w:eastAsia="方正仿宋_GBK" w:hAnsi="Times New Roman" w:cs="Times New Roman"/>
                <w:color w:val="000000" w:themeColor="text1"/>
                <w:kern w:val="0"/>
                <w:sz w:val="20"/>
                <w:szCs w:val="20"/>
              </w:rPr>
              <w:br/>
            </w:r>
            <w:r w:rsidRPr="00407914">
              <w:rPr>
                <w:rFonts w:ascii="Times New Roman" w:eastAsia="方正仿宋_GBK" w:hAnsi="Times New Roman" w:cs="Times New Roman"/>
                <w:color w:val="000000" w:themeColor="text1"/>
                <w:kern w:val="0"/>
                <w:sz w:val="20"/>
                <w:szCs w:val="20"/>
              </w:rPr>
              <w:t>丁</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欣</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重庆市秀山高级中学校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244</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浅谈高中物理新教材</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火车转弯类问题</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的教学策略</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蒋正才</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重庆市秀山县第一中学校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245</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巧用</w:t>
            </w:r>
            <w:r w:rsidRPr="00407914">
              <w:rPr>
                <w:rFonts w:ascii="Times New Roman" w:eastAsia="方正仿宋_GBK" w:hAnsi="Times New Roman" w:cs="Times New Roman"/>
                <w:color w:val="000000" w:themeColor="text1"/>
                <w:kern w:val="0"/>
                <w:sz w:val="20"/>
                <w:szCs w:val="20"/>
              </w:rPr>
              <w:t>Ff</w:t>
            </w:r>
            <w:r w:rsidRPr="00407914">
              <w:rPr>
                <w:rFonts w:ascii="Times New Roman" w:eastAsia="方正仿宋_GBK" w:hAnsi="Times New Roman" w:cs="Times New Roman"/>
                <w:color w:val="000000" w:themeColor="text1"/>
                <w:kern w:val="0"/>
                <w:sz w:val="20"/>
                <w:szCs w:val="20"/>
              </w:rPr>
              <w:t>动与</w:t>
            </w:r>
            <w:r w:rsidRPr="00407914">
              <w:rPr>
                <w:rFonts w:ascii="Times New Roman" w:eastAsia="方正仿宋_GBK" w:hAnsi="Times New Roman" w:cs="Times New Roman"/>
                <w:color w:val="000000" w:themeColor="text1"/>
                <w:kern w:val="0"/>
                <w:sz w:val="20"/>
                <w:szCs w:val="20"/>
              </w:rPr>
              <w:t>FN</w:t>
            </w:r>
            <w:r w:rsidRPr="00407914">
              <w:rPr>
                <w:rFonts w:ascii="Times New Roman" w:eastAsia="方正仿宋_GBK" w:hAnsi="Times New Roman" w:cs="Times New Roman"/>
                <w:color w:val="000000" w:themeColor="text1"/>
                <w:kern w:val="0"/>
                <w:sz w:val="20"/>
                <w:szCs w:val="20"/>
              </w:rPr>
              <w:t>的关系解决力学问题</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白琼燕</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重庆市秀山高级中学校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246</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镜象对称性在电磁学中的应用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胡</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兰、张</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川</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重庆市永川萱花中学校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DF3570">
        <w:trPr>
          <w:trHeight w:val="52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247</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VR</w:t>
            </w:r>
            <w:r w:rsidRPr="00407914">
              <w:rPr>
                <w:rFonts w:ascii="Times New Roman" w:eastAsia="方正仿宋_GBK" w:hAnsi="Times New Roman" w:cs="Times New Roman"/>
                <w:color w:val="000000" w:themeColor="text1"/>
                <w:kern w:val="0"/>
                <w:sz w:val="20"/>
                <w:szCs w:val="20"/>
              </w:rPr>
              <w:t>技术在高中物理实验教学中运用探究</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刘</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娜、王小兵</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重庆市永川景圣中学校</w:t>
            </w:r>
            <w:r w:rsidRPr="00407914">
              <w:rPr>
                <w:rFonts w:ascii="Times New Roman" w:eastAsia="方正仿宋_GBK" w:hAnsi="Times New Roman" w:cs="Times New Roman"/>
                <w:color w:val="000000" w:themeColor="text1"/>
                <w:kern w:val="0"/>
                <w:sz w:val="20"/>
                <w:szCs w:val="20"/>
              </w:rPr>
              <w:br/>
            </w:r>
            <w:r w:rsidRPr="00407914">
              <w:rPr>
                <w:rFonts w:ascii="Times New Roman" w:eastAsia="方正仿宋_GBK" w:hAnsi="Times New Roman" w:cs="Times New Roman"/>
                <w:color w:val="000000" w:themeColor="text1"/>
                <w:kern w:val="0"/>
                <w:sz w:val="20"/>
                <w:szCs w:val="20"/>
              </w:rPr>
              <w:t>重庆市永川萱花中学校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248</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浅谈新高考背景下</w:t>
            </w:r>
            <w:r w:rsidRPr="00407914">
              <w:rPr>
                <w:rFonts w:ascii="Times New Roman" w:eastAsia="方正仿宋_GBK" w:hAnsi="Times New Roman" w:cs="Times New Roman"/>
                <w:color w:val="000000" w:themeColor="text1"/>
                <w:kern w:val="0"/>
                <w:sz w:val="20"/>
                <w:szCs w:val="20"/>
              </w:rPr>
              <w:t>STEAM</w:t>
            </w:r>
            <w:r w:rsidRPr="00407914">
              <w:rPr>
                <w:rFonts w:ascii="Times New Roman" w:eastAsia="方正仿宋_GBK" w:hAnsi="Times New Roman" w:cs="Times New Roman"/>
                <w:color w:val="000000" w:themeColor="text1"/>
                <w:kern w:val="0"/>
                <w:sz w:val="20"/>
                <w:szCs w:val="20"/>
              </w:rPr>
              <w:t>教育与高中物理实验教学的融合实践</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谢晓虎、魏</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研</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重庆市酉阳第二中学校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249</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浅谈新高考模式下信息技术与物理教学融合策略</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叶友琴、黄</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亮</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重庆市酉阳第二中学校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250</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探究实验教学模式在高中物理教学中的应用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王德举</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重庆市酉阳第二中学校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251</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让立德树人在高三复习课中落地</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谢晓军</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重庆市第八中学校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252</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谈谈高中物理教学怎样促进学生深度学习</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徐小河</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重庆市渝北中学校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253</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测电源电动势和内阻实验误差分析</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肖星星</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重庆市第八中学校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254</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基于物理核心素养的教学设计</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万有引力定律</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教学为例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王</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蕾</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重庆市第八中学校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255</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现代物理在高中物理教学中的有效融合策略</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张顺丹</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重庆市两江中学校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256</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浅谈核心素养导向下的高中物理教学设计</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力的分解</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沈飞雪</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重庆市重庆四十二中学校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257</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立足基础</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提升能力</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情境载体</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素养导向</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近三年高考试题特点分析及备考对策</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张绍兵</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重庆市巴蜀中学校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258</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基于核心素养的高三二轮复习课研究</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电磁感应中的能量关系</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张天耀</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重庆市巴蜀中学校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259</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基于核心素养背景下的高中物理高效课堂构建</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聂</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伟</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重庆市云阳凤鸣中学校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260</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探究式教学在高中物理教学中的应用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周</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雷</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重庆市长寿实验中学校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261</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预设实验结论对实验探究的影响</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刘万光</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重庆市忠县中学校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262</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基于大单元教学设计的中学物理教学实践</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以液体压强为例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郑</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权</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重庆市实验中学校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263</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物理中考有效复习策略微探</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卢泽琴</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重庆市朝阳中学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264</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初中物理教学重难点的突破策略</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许小康</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重庆市璧山中学校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265</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核心素养下的初中物理学生实验操作技能培养</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探究平面镜成像时像与物的关系</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成自菊</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城口县教师进修学校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266</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初中物理课程思政实践</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科学探究：液体的压强</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魏双双</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城口县坪坝初级中学校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267</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初中物理教学中如何有效培养学生的创新意识</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冉洪喜</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重庆师范大学附属城口实验中学校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268</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初中物理实验教学与生活实际的融合实践</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李</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航</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城口县高观学校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269</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初中学生在家做物理小实验五大好处</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张海舰</w:t>
            </w:r>
            <w:r w:rsidRPr="00407914">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重庆市茄子溪中学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DF3570">
        <w:trPr>
          <w:trHeight w:val="52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270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双减</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背景下的初中物理作业管理策略</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冉又丹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重庆市第九十五初级中学校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271</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石刻文化融入初中物理课堂的育人功能研究</w:t>
            </w:r>
            <w:r w:rsidRPr="00407914">
              <w:rPr>
                <w:rFonts w:ascii="Times New Roman" w:eastAsia="方正仿宋_GBK"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李美阳</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重庆市大足区教师进修学校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272</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论物理教学中情感因素的影响和培养</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陈文洋</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重庆市大足中学</w:t>
            </w:r>
            <w:r w:rsidRPr="00407914">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273</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如何培养初中学生物理学科的自学能力</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蒋小平</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垫江第十中学校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274</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初中物理</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大气压强</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教学中问题教学法的融合运用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陈显国</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重庆市垫江实验中学校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275</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强化实验环节，推进初中物理高效课堂的构建</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邓</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梅</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重庆市垫江县第十一中学校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276</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生活化教学在初中物理教学中的浅析</w:t>
            </w:r>
            <w:r w:rsidRPr="00407914">
              <w:rPr>
                <w:rFonts w:ascii="Times New Roman" w:eastAsia="方正仿宋_GBK"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王先贵</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重庆市奉节县石马初级中学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277</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双减</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下初中物理发散思维培养策略研究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向贤辉</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重庆市奉节夔门高级中学校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278</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双减</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背景下初中物理课堂教学中培养学生核心素养的初探</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杨世顺</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重庆书奉节中学校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279</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浅谈初中物理中自制教具的应用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刘师宏、付体军</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重庆市涪陵第十四中学校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280</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九宫格在初中物理教学中的应用</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思维可视化教学探索</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郑</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川</w:t>
            </w:r>
            <w:r w:rsidRPr="00407914">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重庆市涪陵第九中学校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281</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初中摩擦力主要疑难问题及解决策略</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蔡婷婷</w:t>
            </w:r>
            <w:r w:rsidRPr="00407914">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重庆市涪陵第十四中学校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282</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例谈如何利用前概念进行物理教学</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杨芳苹</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重庆师范大学附属科学城中学校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283</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关于师生课后减负提质方法的思考</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高新区</w:t>
            </w:r>
            <w:r w:rsidRPr="00407914">
              <w:rPr>
                <w:rFonts w:ascii="Times New Roman" w:eastAsia="方正仿宋_GBK"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刘东梅</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重庆市大学城第一中学校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284</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问题情境法在初中物理教学中的应用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何道明</w:t>
            </w:r>
            <w:r w:rsidRPr="00407914">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合川区南屏中学</w:t>
            </w:r>
            <w:r w:rsidRPr="00407914">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285</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思维可视化在初中物理电学教学中的应用与实践</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蒋</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丽</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合川区合阳中学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286</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引导学生充分参与</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提高课堂教学实效</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伍志华</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合川区三汇镇九年一贯制学校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287</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双减背景下初中物理作业的若干思考</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王</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春</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江津中学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288</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bottom"/>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双减</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背景下初中物理作业优化设计初体验</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冉逾华</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高新育才学校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289</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将吊脚楼作为课程资源在物理教学中渗透的实践研究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黄健梅</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重庆实验外国语学校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290</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基于深度学习理念的初中物理教学设计改进研究</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功</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邹雪琴、莫</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晶</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重庆实验外国语学校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291</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微课在初中物理教学中的辅助应用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刘</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宇</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重庆市九龙坡区高新育才学校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DF3570">
        <w:trPr>
          <w:trHeight w:val="52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292</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浅谈初中物理核心素养教学的实践与思考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卢晨蕾</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重庆市人和中学</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293</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浅谈新课改下初高中物理教学衔接</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蔡正伟</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开州区天和初级中学</w:t>
            </w:r>
            <w:r w:rsidRPr="00407914">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294</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双减背景下物理习题教学的新构想</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吴</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萍</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开州区郭家初级中学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295</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让物理课堂成为探究乐园</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游宗云</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西南大学重庆市梁平实验中学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296</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情境教学与初中物理复习教学研究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余海涛</w:t>
            </w:r>
            <w:r w:rsidRPr="00407914">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重庆两江新区西南大学附属中学</w:t>
            </w:r>
            <w:r w:rsidRPr="00407914">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297</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基于文本的深度解读</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提高作业的设计质量</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唐述忠</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南川区东胜中学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298</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初中物理教学与中华优秀传统文化的结合</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李</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梅、黄</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钘</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重庆市彭水县汉葭中学校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299</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浅谈基于深度学习的初中物理习题教学策略</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冉井国、廖元斌</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重庆市彭水县思源实验学校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300</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指向核心素养的初中物理实验教学探讨</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李</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敬</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重庆市綦江中学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301</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关于初中物理教学中实现实验创新的有效策略</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朱月华</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黔江初级中学校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302</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双减</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背景下少数民族地区初中物理实验教学策略的探究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曾</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欣</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黔江民族中学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303</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探究实验教学在初中物理课堂教学中的应用意义</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何顺祥</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黔江民族中学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304</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双减</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背景下初中物理创新实验教学探究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黄林清</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黔江区人民中学校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305</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初探</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双减</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背景下信息技术与物理教学的融合</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王安章</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黔江区新华初级中学校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306</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基于核心素养的初中物理课型的教学探究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王贤勇</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荣昌区峰高初级中学</w:t>
            </w:r>
            <w:r w:rsidRPr="00407914">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307</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基于新课改背景下物理课教学的畅想</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陈</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林</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重庆市荣昌中学校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308</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初中物理单元教学实践之创设情境策略</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万</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红</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重庆市第十五中学校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309</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人教版浮力板块教学方法思考</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冉艳飞、李冬梅</w:t>
            </w:r>
            <w:r w:rsidRPr="00407914">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重庆市石柱中学校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310</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构建中学物理</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三级教研</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，促进教学高质量发展</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张</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瑛、杨</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光</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铜梁区教师进修学校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311</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基于核心素养的初中物理电功率</w:t>
            </w:r>
            <w:r w:rsidRPr="00407914">
              <w:rPr>
                <w:rFonts w:ascii="Times New Roman" w:eastAsia="方正仿宋_GBK" w:hAnsi="Times New Roman" w:cs="Times New Roman"/>
                <w:color w:val="000000" w:themeColor="text1"/>
                <w:kern w:val="0"/>
                <w:sz w:val="20"/>
                <w:szCs w:val="20"/>
              </w:rPr>
              <w:br/>
            </w:r>
            <w:r w:rsidRPr="00407914">
              <w:rPr>
                <w:rFonts w:ascii="Times New Roman" w:eastAsia="方正仿宋_GBK" w:hAnsi="Times New Roman" w:cs="Times New Roman"/>
                <w:color w:val="000000" w:themeColor="text1"/>
                <w:kern w:val="0"/>
                <w:sz w:val="20"/>
                <w:szCs w:val="20"/>
              </w:rPr>
              <w:t>大单元整体教学设计</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雷</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雨</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重庆市铜梁实验中学校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312</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初中物理解题物理模型案例分析</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罗志远</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重庆市潼南区大佛初级中学校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313</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初中生物理实验能力评价策略</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李</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浪</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关坝中学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314</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关于如何备好初中物理章节复习课的思考</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杜彦虹</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重庆市第</w:t>
            </w:r>
            <w:r w:rsidRPr="00407914">
              <w:rPr>
                <w:rFonts w:ascii="Times New Roman" w:eastAsia="方正仿宋_GBK" w:hAnsi="Times New Roman" w:cs="Times New Roman"/>
                <w:color w:val="000000" w:themeColor="text1"/>
                <w:kern w:val="0"/>
                <w:sz w:val="20"/>
                <w:szCs w:val="20"/>
              </w:rPr>
              <w:t>104</w:t>
            </w:r>
            <w:r w:rsidRPr="00407914">
              <w:rPr>
                <w:rFonts w:ascii="Times New Roman" w:eastAsia="方正仿宋_GBK" w:hAnsi="Times New Roman" w:cs="Times New Roman"/>
                <w:color w:val="000000" w:themeColor="text1"/>
                <w:kern w:val="0"/>
                <w:sz w:val="20"/>
                <w:szCs w:val="20"/>
              </w:rPr>
              <w:t>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DF3570">
        <w:trPr>
          <w:trHeight w:val="52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315</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初中物理课堂教学有效性的案例研究</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以物体的浮沉条件为例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胡</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娟</w:t>
            </w:r>
            <w:r w:rsidRPr="00407914">
              <w:rPr>
                <w:rFonts w:ascii="Times New Roman" w:eastAsia="方正仿宋_GBK" w:hAnsi="Times New Roman" w:cs="Times New Roman"/>
                <w:color w:val="000000" w:themeColor="text1"/>
                <w:kern w:val="0"/>
                <w:sz w:val="20"/>
                <w:szCs w:val="20"/>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巫山初级中学</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316</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九宫格模型在初中电学中的深度运用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王</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志</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重庆市巫溪县城厢中学校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317</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巧用生活用品进行初中物理力学知识复习的探究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陈乾评、张树林</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重庆市巫溪县宁河中学校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318</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源于生活</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高于生活</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探究初中物理声音教学生活化</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谭华桥</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重庆市巫溪县思源中学校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319</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初中物理有效教学</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培养物理核心素养</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黄树武</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重庆市武隆区白马中学校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320</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双减背景下初中高效课堂策略的探究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刘先花</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秀山县第一初级中学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321</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加强初中物理实验教学，努力培养学生创新能力</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向明静</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民族中学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322</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双减背景下初中物理创新教育之我见</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陈秋月</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凤起中学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323</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虚拟仿真实验在中学物理教学中的应用研究</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以</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探究电流与电压和电阻关系</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实验为例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颜</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菠、张德立</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重庆市永川区教育技术装备中心</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324</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微探多媒体技术在初中物理教学中的实践运用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钟运其</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重庆市永川区双石中学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325</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基于核心素养的初中物理课堂教学研究</w:t>
            </w:r>
            <w:r w:rsidRPr="00407914">
              <w:rPr>
                <w:rFonts w:ascii="Times New Roman" w:eastAsia="方正仿宋_GBK"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张阳华</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酉阳县实验中学</w:t>
            </w:r>
            <w:r w:rsidRPr="00407914">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326</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初探</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双减</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政策下提高初中物理课堂有效性实践研究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曾佩军</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渝北中学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327</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双减背景下物理学科</w:t>
            </w:r>
            <w:r w:rsidRPr="00407914">
              <w:rPr>
                <w:rFonts w:ascii="Times New Roman" w:eastAsia="方正仿宋_GBK" w:hAnsi="Times New Roman" w:cs="Times New Roman"/>
                <w:color w:val="000000" w:themeColor="text1"/>
                <w:kern w:val="0"/>
                <w:sz w:val="20"/>
                <w:szCs w:val="20"/>
              </w:rPr>
              <w:t>5+2</w:t>
            </w:r>
            <w:r w:rsidRPr="00407914">
              <w:rPr>
                <w:rFonts w:ascii="Times New Roman" w:eastAsia="方正仿宋_GBK" w:hAnsi="Times New Roman" w:cs="Times New Roman"/>
                <w:color w:val="000000" w:themeColor="text1"/>
                <w:kern w:val="0"/>
                <w:sz w:val="20"/>
                <w:szCs w:val="20"/>
              </w:rPr>
              <w:t>模式的探索与思考</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陈美任</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八中</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328</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2019-2021</w:t>
            </w:r>
            <w:r w:rsidRPr="00407914">
              <w:rPr>
                <w:rFonts w:ascii="Times New Roman" w:eastAsia="方正仿宋_GBK" w:hAnsi="Times New Roman" w:cs="Times New Roman"/>
                <w:color w:val="000000" w:themeColor="text1"/>
                <w:kern w:val="0"/>
                <w:sz w:val="20"/>
                <w:szCs w:val="20"/>
              </w:rPr>
              <w:t>年重庆中考物理实验题的分析研究</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基于布鲁姆教育目标分类理论</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黄</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悦</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重庆市重庆四十二中学校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329</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双减</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背景下物理实验生活化作业设计的探索实践</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李林奕</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重庆市大坪中学校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330</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追根溯源</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分门别类</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中考</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电路故障分析</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复习策略</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文亚龙</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重庆第二十九中学校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331</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从一套自制教具到创编实验考题</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关于原创命题的一点体会</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高</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珊</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重庆市巴蜀中学校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332</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双减</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实施下的物理有效课堂初探</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杨</w:t>
            </w:r>
            <w:r w:rsidRPr="00407914">
              <w:rPr>
                <w:rFonts w:ascii="Times New Roman" w:eastAsia="方正仿宋_GBK" w:hAnsi="Times New Roman" w:cs="Times New Roman"/>
                <w:color w:val="000000" w:themeColor="text1"/>
                <w:kern w:val="0"/>
                <w:sz w:val="20"/>
                <w:szCs w:val="20"/>
              </w:rPr>
              <w:t xml:space="preserve">  </w:t>
            </w:r>
            <w:r w:rsidRPr="00407914">
              <w:rPr>
                <w:rFonts w:ascii="Times New Roman" w:eastAsia="方正仿宋_GBK" w:hAnsi="Times New Roman" w:cs="Times New Roman"/>
                <w:color w:val="000000" w:themeColor="text1"/>
                <w:kern w:val="0"/>
                <w:sz w:val="20"/>
                <w:szCs w:val="20"/>
              </w:rPr>
              <w:t>陆</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重庆市云阳县第三初级中学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333</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物理核心素养背景下培养初中生受力分析能力策略的实践与探索</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刘良恒</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重庆市长寿区石堰镇初级中学校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334</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学生在初中物理实验教学中自主探究的研究</w:t>
            </w:r>
            <w:r w:rsidRPr="00407914">
              <w:rPr>
                <w:rFonts w:ascii="Times New Roman" w:eastAsia="方正仿宋_GBK"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朱雪梅</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重庆市长寿区川维中学校</w:t>
            </w:r>
            <w:r w:rsidRPr="00407914">
              <w:rPr>
                <w:rFonts w:ascii="Times New Roman" w:eastAsia="方正仿宋_GBK" w:hAnsi="Times New Roman" w:cs="Times New Roman"/>
                <w:color w:val="000000" w:themeColor="text1"/>
                <w:kern w:val="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335</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初探初中物理作业优化设计</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赵鹏程</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重庆市长寿区石回九年制学校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DF3570">
        <w:trPr>
          <w:trHeight w:val="52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336</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中学物理教学中</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一题多解</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与</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一题多变</w:t>
            </w:r>
            <w:r w:rsidRPr="00407914">
              <w:rPr>
                <w:rFonts w:ascii="Times New Roman" w:eastAsia="方正仿宋_GBK" w:hAnsi="Times New Roman" w:cs="Times New Roman"/>
                <w:color w:val="000000" w:themeColor="text1"/>
                <w:kern w:val="0"/>
                <w:sz w:val="20"/>
                <w:szCs w:val="20"/>
              </w:rPr>
              <w:t>”</w:t>
            </w:r>
            <w:r w:rsidRPr="00407914">
              <w:rPr>
                <w:rFonts w:ascii="Times New Roman" w:eastAsia="方正仿宋_GBK" w:hAnsi="Times New Roman" w:cs="Times New Roman"/>
                <w:color w:val="000000" w:themeColor="text1"/>
                <w:kern w:val="0"/>
                <w:sz w:val="20"/>
                <w:szCs w:val="20"/>
              </w:rPr>
              <w:t>的应用</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胡小燕</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重庆市长寿区川维中学校</w:t>
            </w:r>
            <w:r w:rsidRPr="00407914">
              <w:rPr>
                <w:rFonts w:ascii="Times New Roman" w:eastAsia="方正仿宋_GBK" w:hAnsi="Times New Roman" w:cs="Times New Roman"/>
                <w:color w:val="000000" w:themeColor="text1"/>
                <w:kern w:val="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r w:rsidR="00407914" w:rsidRPr="00407914"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337</w:t>
            </w:r>
          </w:p>
        </w:tc>
        <w:tc>
          <w:tcPr>
            <w:tcW w:w="70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提升物理课堂中的实验教学</w:t>
            </w:r>
          </w:p>
        </w:tc>
        <w:tc>
          <w:tcPr>
            <w:tcW w:w="1134"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汪庆华</w:t>
            </w:r>
          </w:p>
        </w:tc>
        <w:tc>
          <w:tcPr>
            <w:tcW w:w="2410"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left"/>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重庆市忠县中学校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407914" w:rsidRDefault="00F542F2" w:rsidP="00F542F2">
            <w:pPr>
              <w:widowControl/>
              <w:jc w:val="center"/>
              <w:rPr>
                <w:rFonts w:ascii="Times New Roman" w:eastAsia="方正仿宋_GBK" w:hAnsi="Times New Roman" w:cs="Times New Roman"/>
                <w:color w:val="000000" w:themeColor="text1"/>
                <w:kern w:val="0"/>
                <w:sz w:val="20"/>
                <w:szCs w:val="20"/>
              </w:rPr>
            </w:pPr>
            <w:r w:rsidRPr="00407914">
              <w:rPr>
                <w:rFonts w:ascii="Times New Roman" w:eastAsia="方正仿宋_GBK" w:hAnsi="Times New Roman" w:cs="Times New Roman"/>
                <w:color w:val="000000" w:themeColor="text1"/>
                <w:kern w:val="0"/>
                <w:sz w:val="20"/>
                <w:szCs w:val="20"/>
              </w:rPr>
              <w:t>三等奖</w:t>
            </w:r>
          </w:p>
        </w:tc>
      </w:tr>
    </w:tbl>
    <w:p w:rsidR="00203E97" w:rsidRPr="00407914" w:rsidRDefault="00203E97" w:rsidP="0018584C">
      <w:pPr>
        <w:jc w:val="center"/>
        <w:rPr>
          <w:rFonts w:ascii="方正黑体_GBK" w:eastAsia="方正黑体_GBK"/>
          <w:color w:val="000000" w:themeColor="text1"/>
          <w:sz w:val="40"/>
          <w:szCs w:val="44"/>
        </w:rPr>
      </w:pPr>
    </w:p>
    <w:sectPr w:rsidR="00203E97" w:rsidRPr="00407914" w:rsidSect="00407914">
      <w:footerReference w:type="even" r:id="rId7"/>
      <w:footerReference w:type="default" r:id="rId8"/>
      <w:pgSz w:w="11906" w:h="16838" w:code="9"/>
      <w:pgMar w:top="1418" w:right="1418" w:bottom="1418" w:left="1418" w:header="992" w:footer="567" w:gutter="0"/>
      <w:pgNumType w:fmt="numberInDash"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606" w:rsidRDefault="006E7606" w:rsidP="00F542F2">
      <w:r>
        <w:separator/>
      </w:r>
    </w:p>
  </w:endnote>
  <w:endnote w:type="continuationSeparator" w:id="0">
    <w:p w:rsidR="006E7606" w:rsidRDefault="006E7606" w:rsidP="00F5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386405"/>
      <w:docPartObj>
        <w:docPartGallery w:val="Page Numbers (Bottom of Page)"/>
        <w:docPartUnique/>
      </w:docPartObj>
    </w:sdtPr>
    <w:sdtEndPr>
      <w:rPr>
        <w:rFonts w:ascii="宋体" w:eastAsia="宋体" w:hAnsi="宋体"/>
        <w:sz w:val="28"/>
        <w:szCs w:val="28"/>
      </w:rPr>
    </w:sdtEndPr>
    <w:sdtContent>
      <w:p w:rsidR="00407914" w:rsidRPr="00407914" w:rsidRDefault="00407914" w:rsidP="00407914">
        <w:pPr>
          <w:pStyle w:val="a7"/>
          <w:rPr>
            <w:rFonts w:ascii="宋体" w:eastAsia="宋体" w:hAnsi="宋体"/>
            <w:sz w:val="28"/>
            <w:szCs w:val="28"/>
          </w:rPr>
        </w:pPr>
        <w:r w:rsidRPr="00407914">
          <w:rPr>
            <w:rFonts w:ascii="宋体" w:eastAsia="宋体" w:hAnsi="宋体"/>
            <w:sz w:val="28"/>
            <w:szCs w:val="28"/>
          </w:rPr>
          <w:fldChar w:fldCharType="begin"/>
        </w:r>
        <w:r w:rsidRPr="00407914">
          <w:rPr>
            <w:rFonts w:ascii="宋体" w:eastAsia="宋体" w:hAnsi="宋体"/>
            <w:sz w:val="28"/>
            <w:szCs w:val="28"/>
          </w:rPr>
          <w:instrText>PAGE   \* MERGEFORMAT</w:instrText>
        </w:r>
        <w:r w:rsidRPr="00407914">
          <w:rPr>
            <w:rFonts w:ascii="宋体" w:eastAsia="宋体" w:hAnsi="宋体"/>
            <w:sz w:val="28"/>
            <w:szCs w:val="28"/>
          </w:rPr>
          <w:fldChar w:fldCharType="separate"/>
        </w:r>
        <w:r w:rsidRPr="00407914">
          <w:rPr>
            <w:rFonts w:ascii="宋体" w:eastAsia="宋体" w:hAnsi="宋体"/>
            <w:noProof/>
            <w:sz w:val="28"/>
            <w:szCs w:val="28"/>
            <w:lang w:val="zh-CN"/>
          </w:rPr>
          <w:t>-</w:t>
        </w:r>
        <w:r>
          <w:rPr>
            <w:rFonts w:ascii="宋体" w:eastAsia="宋体" w:hAnsi="宋体"/>
            <w:noProof/>
            <w:sz w:val="28"/>
            <w:szCs w:val="28"/>
          </w:rPr>
          <w:t xml:space="preserve"> 16 -</w:t>
        </w:r>
        <w:r w:rsidRPr="00407914">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726186"/>
      <w:docPartObj>
        <w:docPartGallery w:val="Page Numbers (Bottom of Page)"/>
        <w:docPartUnique/>
      </w:docPartObj>
    </w:sdtPr>
    <w:sdtEndPr>
      <w:rPr>
        <w:rFonts w:ascii="宋体" w:eastAsia="宋体" w:hAnsi="宋体"/>
        <w:sz w:val="28"/>
        <w:szCs w:val="28"/>
      </w:rPr>
    </w:sdtEndPr>
    <w:sdtContent>
      <w:p w:rsidR="00407914" w:rsidRPr="00407914" w:rsidRDefault="00407914" w:rsidP="00407914">
        <w:pPr>
          <w:pStyle w:val="a7"/>
          <w:jc w:val="right"/>
          <w:rPr>
            <w:rFonts w:ascii="宋体" w:eastAsia="宋体" w:hAnsi="宋体"/>
            <w:sz w:val="28"/>
            <w:szCs w:val="28"/>
          </w:rPr>
        </w:pPr>
        <w:r w:rsidRPr="00407914">
          <w:rPr>
            <w:rFonts w:ascii="宋体" w:eastAsia="宋体" w:hAnsi="宋体"/>
            <w:sz w:val="28"/>
            <w:szCs w:val="28"/>
          </w:rPr>
          <w:fldChar w:fldCharType="begin"/>
        </w:r>
        <w:r w:rsidRPr="00407914">
          <w:rPr>
            <w:rFonts w:ascii="宋体" w:eastAsia="宋体" w:hAnsi="宋体"/>
            <w:sz w:val="28"/>
            <w:szCs w:val="28"/>
          </w:rPr>
          <w:instrText>PAGE   \* MERGEFORMAT</w:instrText>
        </w:r>
        <w:r w:rsidRPr="00407914">
          <w:rPr>
            <w:rFonts w:ascii="宋体" w:eastAsia="宋体" w:hAnsi="宋体"/>
            <w:sz w:val="28"/>
            <w:szCs w:val="28"/>
          </w:rPr>
          <w:fldChar w:fldCharType="separate"/>
        </w:r>
        <w:r w:rsidR="006E7606" w:rsidRPr="006E7606">
          <w:rPr>
            <w:rFonts w:ascii="宋体" w:eastAsia="宋体" w:hAnsi="宋体"/>
            <w:noProof/>
            <w:sz w:val="28"/>
            <w:szCs w:val="28"/>
            <w:lang w:val="zh-CN"/>
          </w:rPr>
          <w:t>-</w:t>
        </w:r>
        <w:r w:rsidR="006E7606">
          <w:rPr>
            <w:rFonts w:ascii="宋体" w:eastAsia="宋体" w:hAnsi="宋体"/>
            <w:noProof/>
            <w:sz w:val="28"/>
            <w:szCs w:val="28"/>
          </w:rPr>
          <w:t xml:space="preserve"> 1 -</w:t>
        </w:r>
        <w:r w:rsidRPr="00407914">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606" w:rsidRDefault="006E7606" w:rsidP="00F542F2">
      <w:r>
        <w:separator/>
      </w:r>
    </w:p>
  </w:footnote>
  <w:footnote w:type="continuationSeparator" w:id="0">
    <w:p w:rsidR="006E7606" w:rsidRDefault="006E7606" w:rsidP="00F54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revisionView w:markup="0"/>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51"/>
    <w:rsid w:val="001118E6"/>
    <w:rsid w:val="0018584C"/>
    <w:rsid w:val="001D5E50"/>
    <w:rsid w:val="00203E97"/>
    <w:rsid w:val="00287521"/>
    <w:rsid w:val="00407914"/>
    <w:rsid w:val="00452E4A"/>
    <w:rsid w:val="004C4959"/>
    <w:rsid w:val="004E54D2"/>
    <w:rsid w:val="005416D0"/>
    <w:rsid w:val="006E7606"/>
    <w:rsid w:val="00743851"/>
    <w:rsid w:val="007C10D2"/>
    <w:rsid w:val="007E7E46"/>
    <w:rsid w:val="00883C24"/>
    <w:rsid w:val="00902729"/>
    <w:rsid w:val="00936673"/>
    <w:rsid w:val="00B01B4F"/>
    <w:rsid w:val="00B06686"/>
    <w:rsid w:val="00B51A73"/>
    <w:rsid w:val="00B73151"/>
    <w:rsid w:val="00C6710C"/>
    <w:rsid w:val="00C716C2"/>
    <w:rsid w:val="00CC2E8E"/>
    <w:rsid w:val="00D02434"/>
    <w:rsid w:val="00D632FF"/>
    <w:rsid w:val="00DF3570"/>
    <w:rsid w:val="00E564EC"/>
    <w:rsid w:val="00EC5198"/>
    <w:rsid w:val="00F36FAD"/>
    <w:rsid w:val="00F542F2"/>
    <w:rsid w:val="00FA0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8E6"/>
    <w:pPr>
      <w:ind w:firstLineChars="200" w:firstLine="420"/>
    </w:pPr>
  </w:style>
  <w:style w:type="character" w:styleId="a4">
    <w:name w:val="Hyperlink"/>
    <w:basedOn w:val="a0"/>
    <w:uiPriority w:val="99"/>
    <w:semiHidden/>
    <w:unhideWhenUsed/>
    <w:rsid w:val="001118E6"/>
    <w:rPr>
      <w:color w:val="0563C1"/>
      <w:u w:val="single"/>
    </w:rPr>
  </w:style>
  <w:style w:type="character" w:styleId="a5">
    <w:name w:val="FollowedHyperlink"/>
    <w:basedOn w:val="a0"/>
    <w:uiPriority w:val="99"/>
    <w:semiHidden/>
    <w:unhideWhenUsed/>
    <w:rsid w:val="001118E6"/>
    <w:rPr>
      <w:color w:val="954F72"/>
      <w:u w:val="single"/>
    </w:rPr>
  </w:style>
  <w:style w:type="paragraph" w:customStyle="1" w:styleId="msonormal0">
    <w:name w:val="msonormal"/>
    <w:basedOn w:val="a"/>
    <w:rsid w:val="001118E6"/>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1118E6"/>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1118E6"/>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1118E6"/>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8">
    <w:name w:val="font8"/>
    <w:basedOn w:val="a"/>
    <w:rsid w:val="001118E6"/>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9">
    <w:name w:val="font9"/>
    <w:basedOn w:val="a"/>
    <w:rsid w:val="001118E6"/>
    <w:pPr>
      <w:widowControl/>
      <w:spacing w:before="100" w:beforeAutospacing="1" w:after="100" w:afterAutospacing="1"/>
      <w:jc w:val="left"/>
    </w:pPr>
    <w:rPr>
      <w:rFonts w:ascii="宋体" w:eastAsia="宋体" w:hAnsi="宋体" w:cs="宋体"/>
      <w:kern w:val="0"/>
      <w:sz w:val="20"/>
      <w:szCs w:val="20"/>
    </w:rPr>
  </w:style>
  <w:style w:type="paragraph" w:customStyle="1" w:styleId="font10">
    <w:name w:val="font10"/>
    <w:basedOn w:val="a"/>
    <w:rsid w:val="001118E6"/>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1">
    <w:name w:val="font11"/>
    <w:basedOn w:val="a"/>
    <w:rsid w:val="001118E6"/>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2">
    <w:name w:val="font12"/>
    <w:basedOn w:val="a"/>
    <w:rsid w:val="001118E6"/>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65">
    <w:name w:val="xl65"/>
    <w:basedOn w:val="a"/>
    <w:rsid w:val="001118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黑体_GBK" w:eastAsia="方正黑体_GBK" w:hAnsi="宋体" w:cs="宋体"/>
      <w:b/>
      <w:bCs/>
      <w:kern w:val="0"/>
      <w:sz w:val="24"/>
      <w:szCs w:val="24"/>
    </w:rPr>
  </w:style>
  <w:style w:type="paragraph" w:customStyle="1" w:styleId="xl66">
    <w:name w:val="xl66"/>
    <w:basedOn w:val="a"/>
    <w:rsid w:val="001118E6"/>
    <w:pPr>
      <w:widowControl/>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67">
    <w:name w:val="xl67"/>
    <w:basedOn w:val="a"/>
    <w:rsid w:val="001118E6"/>
    <w:pPr>
      <w:widowControl/>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68">
    <w:name w:val="xl68"/>
    <w:basedOn w:val="a"/>
    <w:rsid w:val="001118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69">
    <w:name w:val="xl69"/>
    <w:basedOn w:val="a"/>
    <w:rsid w:val="001118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0">
    <w:name w:val="xl70"/>
    <w:basedOn w:val="a"/>
    <w:rsid w:val="001118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1">
    <w:name w:val="xl71"/>
    <w:basedOn w:val="a"/>
    <w:rsid w:val="001118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72">
    <w:name w:val="xl72"/>
    <w:basedOn w:val="a"/>
    <w:rsid w:val="001118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3">
    <w:name w:val="xl73"/>
    <w:basedOn w:val="a"/>
    <w:rsid w:val="001118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13">
    <w:name w:val="font13"/>
    <w:basedOn w:val="a"/>
    <w:rsid w:val="00FA003D"/>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4">
    <w:name w:val="font14"/>
    <w:basedOn w:val="a"/>
    <w:rsid w:val="00FA003D"/>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74">
    <w:name w:val="xl74"/>
    <w:basedOn w:val="a"/>
    <w:rsid w:val="00FA003D"/>
    <w:pPr>
      <w:widowControl/>
      <w:spacing w:before="100" w:beforeAutospacing="1" w:after="100" w:afterAutospacing="1"/>
      <w:jc w:val="center"/>
      <w:textAlignment w:val="center"/>
    </w:pPr>
    <w:rPr>
      <w:rFonts w:ascii="Times New Roman" w:eastAsia="宋体" w:hAnsi="Times New Roman" w:cs="Times New Roman"/>
      <w:color w:val="FF0000"/>
      <w:kern w:val="0"/>
      <w:sz w:val="20"/>
      <w:szCs w:val="20"/>
    </w:rPr>
  </w:style>
  <w:style w:type="paragraph" w:customStyle="1" w:styleId="xl75">
    <w:name w:val="xl75"/>
    <w:basedOn w:val="a"/>
    <w:rsid w:val="00FA00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6">
    <w:name w:val="xl76"/>
    <w:basedOn w:val="a"/>
    <w:rsid w:val="00FA003D"/>
    <w:pPr>
      <w:widowControl/>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77">
    <w:name w:val="xl77"/>
    <w:basedOn w:val="a"/>
    <w:rsid w:val="00FA00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黑体_GBK" w:eastAsia="方正黑体_GBK" w:hAnsi="宋体" w:cs="宋体"/>
      <w:b/>
      <w:bCs/>
      <w:kern w:val="0"/>
      <w:sz w:val="20"/>
      <w:szCs w:val="20"/>
    </w:rPr>
  </w:style>
  <w:style w:type="paragraph" w:customStyle="1" w:styleId="xl63">
    <w:name w:val="xl63"/>
    <w:basedOn w:val="a"/>
    <w:rsid w:val="00203E97"/>
    <w:pPr>
      <w:widowControl/>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64">
    <w:name w:val="xl64"/>
    <w:basedOn w:val="a"/>
    <w:rsid w:val="00203E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styleId="a6">
    <w:name w:val="header"/>
    <w:basedOn w:val="a"/>
    <w:link w:val="Char"/>
    <w:uiPriority w:val="99"/>
    <w:unhideWhenUsed/>
    <w:rsid w:val="00F542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542F2"/>
    <w:rPr>
      <w:sz w:val="18"/>
      <w:szCs w:val="18"/>
    </w:rPr>
  </w:style>
  <w:style w:type="paragraph" w:styleId="a7">
    <w:name w:val="footer"/>
    <w:basedOn w:val="a"/>
    <w:link w:val="Char0"/>
    <w:uiPriority w:val="99"/>
    <w:unhideWhenUsed/>
    <w:rsid w:val="00F542F2"/>
    <w:pPr>
      <w:tabs>
        <w:tab w:val="center" w:pos="4153"/>
        <w:tab w:val="right" w:pos="8306"/>
      </w:tabs>
      <w:snapToGrid w:val="0"/>
      <w:jc w:val="left"/>
    </w:pPr>
    <w:rPr>
      <w:sz w:val="18"/>
      <w:szCs w:val="18"/>
    </w:rPr>
  </w:style>
  <w:style w:type="character" w:customStyle="1" w:styleId="Char0">
    <w:name w:val="页脚 Char"/>
    <w:basedOn w:val="a0"/>
    <w:link w:val="a7"/>
    <w:uiPriority w:val="99"/>
    <w:rsid w:val="00F542F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8E6"/>
    <w:pPr>
      <w:ind w:firstLineChars="200" w:firstLine="420"/>
    </w:pPr>
  </w:style>
  <w:style w:type="character" w:styleId="a4">
    <w:name w:val="Hyperlink"/>
    <w:basedOn w:val="a0"/>
    <w:uiPriority w:val="99"/>
    <w:semiHidden/>
    <w:unhideWhenUsed/>
    <w:rsid w:val="001118E6"/>
    <w:rPr>
      <w:color w:val="0563C1"/>
      <w:u w:val="single"/>
    </w:rPr>
  </w:style>
  <w:style w:type="character" w:styleId="a5">
    <w:name w:val="FollowedHyperlink"/>
    <w:basedOn w:val="a0"/>
    <w:uiPriority w:val="99"/>
    <w:semiHidden/>
    <w:unhideWhenUsed/>
    <w:rsid w:val="001118E6"/>
    <w:rPr>
      <w:color w:val="954F72"/>
      <w:u w:val="single"/>
    </w:rPr>
  </w:style>
  <w:style w:type="paragraph" w:customStyle="1" w:styleId="msonormal0">
    <w:name w:val="msonormal"/>
    <w:basedOn w:val="a"/>
    <w:rsid w:val="001118E6"/>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1118E6"/>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1118E6"/>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1118E6"/>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8">
    <w:name w:val="font8"/>
    <w:basedOn w:val="a"/>
    <w:rsid w:val="001118E6"/>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9">
    <w:name w:val="font9"/>
    <w:basedOn w:val="a"/>
    <w:rsid w:val="001118E6"/>
    <w:pPr>
      <w:widowControl/>
      <w:spacing w:before="100" w:beforeAutospacing="1" w:after="100" w:afterAutospacing="1"/>
      <w:jc w:val="left"/>
    </w:pPr>
    <w:rPr>
      <w:rFonts w:ascii="宋体" w:eastAsia="宋体" w:hAnsi="宋体" w:cs="宋体"/>
      <w:kern w:val="0"/>
      <w:sz w:val="20"/>
      <w:szCs w:val="20"/>
    </w:rPr>
  </w:style>
  <w:style w:type="paragraph" w:customStyle="1" w:styleId="font10">
    <w:name w:val="font10"/>
    <w:basedOn w:val="a"/>
    <w:rsid w:val="001118E6"/>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1">
    <w:name w:val="font11"/>
    <w:basedOn w:val="a"/>
    <w:rsid w:val="001118E6"/>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2">
    <w:name w:val="font12"/>
    <w:basedOn w:val="a"/>
    <w:rsid w:val="001118E6"/>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65">
    <w:name w:val="xl65"/>
    <w:basedOn w:val="a"/>
    <w:rsid w:val="001118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黑体_GBK" w:eastAsia="方正黑体_GBK" w:hAnsi="宋体" w:cs="宋体"/>
      <w:b/>
      <w:bCs/>
      <w:kern w:val="0"/>
      <w:sz w:val="24"/>
      <w:szCs w:val="24"/>
    </w:rPr>
  </w:style>
  <w:style w:type="paragraph" w:customStyle="1" w:styleId="xl66">
    <w:name w:val="xl66"/>
    <w:basedOn w:val="a"/>
    <w:rsid w:val="001118E6"/>
    <w:pPr>
      <w:widowControl/>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67">
    <w:name w:val="xl67"/>
    <w:basedOn w:val="a"/>
    <w:rsid w:val="001118E6"/>
    <w:pPr>
      <w:widowControl/>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68">
    <w:name w:val="xl68"/>
    <w:basedOn w:val="a"/>
    <w:rsid w:val="001118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69">
    <w:name w:val="xl69"/>
    <w:basedOn w:val="a"/>
    <w:rsid w:val="001118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0">
    <w:name w:val="xl70"/>
    <w:basedOn w:val="a"/>
    <w:rsid w:val="001118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1">
    <w:name w:val="xl71"/>
    <w:basedOn w:val="a"/>
    <w:rsid w:val="001118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72">
    <w:name w:val="xl72"/>
    <w:basedOn w:val="a"/>
    <w:rsid w:val="001118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3">
    <w:name w:val="xl73"/>
    <w:basedOn w:val="a"/>
    <w:rsid w:val="001118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13">
    <w:name w:val="font13"/>
    <w:basedOn w:val="a"/>
    <w:rsid w:val="00FA003D"/>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4">
    <w:name w:val="font14"/>
    <w:basedOn w:val="a"/>
    <w:rsid w:val="00FA003D"/>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74">
    <w:name w:val="xl74"/>
    <w:basedOn w:val="a"/>
    <w:rsid w:val="00FA003D"/>
    <w:pPr>
      <w:widowControl/>
      <w:spacing w:before="100" w:beforeAutospacing="1" w:after="100" w:afterAutospacing="1"/>
      <w:jc w:val="center"/>
      <w:textAlignment w:val="center"/>
    </w:pPr>
    <w:rPr>
      <w:rFonts w:ascii="Times New Roman" w:eastAsia="宋体" w:hAnsi="Times New Roman" w:cs="Times New Roman"/>
      <w:color w:val="FF0000"/>
      <w:kern w:val="0"/>
      <w:sz w:val="20"/>
      <w:szCs w:val="20"/>
    </w:rPr>
  </w:style>
  <w:style w:type="paragraph" w:customStyle="1" w:styleId="xl75">
    <w:name w:val="xl75"/>
    <w:basedOn w:val="a"/>
    <w:rsid w:val="00FA00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6">
    <w:name w:val="xl76"/>
    <w:basedOn w:val="a"/>
    <w:rsid w:val="00FA003D"/>
    <w:pPr>
      <w:widowControl/>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77">
    <w:name w:val="xl77"/>
    <w:basedOn w:val="a"/>
    <w:rsid w:val="00FA00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黑体_GBK" w:eastAsia="方正黑体_GBK" w:hAnsi="宋体" w:cs="宋体"/>
      <w:b/>
      <w:bCs/>
      <w:kern w:val="0"/>
      <w:sz w:val="20"/>
      <w:szCs w:val="20"/>
    </w:rPr>
  </w:style>
  <w:style w:type="paragraph" w:customStyle="1" w:styleId="xl63">
    <w:name w:val="xl63"/>
    <w:basedOn w:val="a"/>
    <w:rsid w:val="00203E97"/>
    <w:pPr>
      <w:widowControl/>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64">
    <w:name w:val="xl64"/>
    <w:basedOn w:val="a"/>
    <w:rsid w:val="00203E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styleId="a6">
    <w:name w:val="header"/>
    <w:basedOn w:val="a"/>
    <w:link w:val="Char"/>
    <w:uiPriority w:val="99"/>
    <w:unhideWhenUsed/>
    <w:rsid w:val="00F542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542F2"/>
    <w:rPr>
      <w:sz w:val="18"/>
      <w:szCs w:val="18"/>
    </w:rPr>
  </w:style>
  <w:style w:type="paragraph" w:styleId="a7">
    <w:name w:val="footer"/>
    <w:basedOn w:val="a"/>
    <w:link w:val="Char0"/>
    <w:uiPriority w:val="99"/>
    <w:unhideWhenUsed/>
    <w:rsid w:val="00F542F2"/>
    <w:pPr>
      <w:tabs>
        <w:tab w:val="center" w:pos="4153"/>
        <w:tab w:val="right" w:pos="8306"/>
      </w:tabs>
      <w:snapToGrid w:val="0"/>
      <w:jc w:val="left"/>
    </w:pPr>
    <w:rPr>
      <w:sz w:val="18"/>
      <w:szCs w:val="18"/>
    </w:rPr>
  </w:style>
  <w:style w:type="character" w:customStyle="1" w:styleId="Char0">
    <w:name w:val="页脚 Char"/>
    <w:basedOn w:val="a0"/>
    <w:link w:val="a7"/>
    <w:uiPriority w:val="99"/>
    <w:rsid w:val="00F542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1388">
      <w:bodyDiv w:val="1"/>
      <w:marLeft w:val="0"/>
      <w:marRight w:val="0"/>
      <w:marTop w:val="0"/>
      <w:marBottom w:val="0"/>
      <w:divBdr>
        <w:top w:val="none" w:sz="0" w:space="0" w:color="auto"/>
        <w:left w:val="none" w:sz="0" w:space="0" w:color="auto"/>
        <w:bottom w:val="none" w:sz="0" w:space="0" w:color="auto"/>
        <w:right w:val="none" w:sz="0" w:space="0" w:color="auto"/>
      </w:divBdr>
    </w:div>
    <w:div w:id="881867817">
      <w:bodyDiv w:val="1"/>
      <w:marLeft w:val="0"/>
      <w:marRight w:val="0"/>
      <w:marTop w:val="0"/>
      <w:marBottom w:val="0"/>
      <w:divBdr>
        <w:top w:val="none" w:sz="0" w:space="0" w:color="auto"/>
        <w:left w:val="none" w:sz="0" w:space="0" w:color="auto"/>
        <w:bottom w:val="none" w:sz="0" w:space="0" w:color="auto"/>
        <w:right w:val="none" w:sz="0" w:space="0" w:color="auto"/>
      </w:divBdr>
    </w:div>
    <w:div w:id="911890666">
      <w:bodyDiv w:val="1"/>
      <w:marLeft w:val="0"/>
      <w:marRight w:val="0"/>
      <w:marTop w:val="0"/>
      <w:marBottom w:val="0"/>
      <w:divBdr>
        <w:top w:val="none" w:sz="0" w:space="0" w:color="auto"/>
        <w:left w:val="none" w:sz="0" w:space="0" w:color="auto"/>
        <w:bottom w:val="none" w:sz="0" w:space="0" w:color="auto"/>
        <w:right w:val="none" w:sz="0" w:space="0" w:color="auto"/>
      </w:divBdr>
    </w:div>
    <w:div w:id="1287807872">
      <w:bodyDiv w:val="1"/>
      <w:marLeft w:val="0"/>
      <w:marRight w:val="0"/>
      <w:marTop w:val="0"/>
      <w:marBottom w:val="0"/>
      <w:divBdr>
        <w:top w:val="none" w:sz="0" w:space="0" w:color="auto"/>
        <w:left w:val="none" w:sz="0" w:space="0" w:color="auto"/>
        <w:bottom w:val="none" w:sz="0" w:space="0" w:color="auto"/>
        <w:right w:val="none" w:sz="0" w:space="0" w:color="auto"/>
      </w:divBdr>
    </w:div>
    <w:div w:id="1417820762">
      <w:bodyDiv w:val="1"/>
      <w:marLeft w:val="0"/>
      <w:marRight w:val="0"/>
      <w:marTop w:val="0"/>
      <w:marBottom w:val="0"/>
      <w:divBdr>
        <w:top w:val="none" w:sz="0" w:space="0" w:color="auto"/>
        <w:left w:val="none" w:sz="0" w:space="0" w:color="auto"/>
        <w:bottom w:val="none" w:sz="0" w:space="0" w:color="auto"/>
        <w:right w:val="none" w:sz="0" w:space="0" w:color="auto"/>
      </w:divBdr>
    </w:div>
    <w:div w:id="158907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17</Pages>
  <Words>2565</Words>
  <Characters>14622</Characters>
  <Application>Microsoft Office Word</Application>
  <DocSecurity>0</DocSecurity>
  <Lines>121</Lines>
  <Paragraphs>34</Paragraphs>
  <ScaleCrop>false</ScaleCrop>
  <Company/>
  <LinksUpToDate>false</LinksUpToDate>
  <CharactersWithSpaces>17153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Sky123.Org</cp:lastModifiedBy>
  <cp:revision>26</cp:revision>
  <dcterms:created xsi:type="dcterms:W3CDTF">2022-08-04T13:18:00Z</dcterms:created>
  <dcterms:modified xsi:type="dcterms:W3CDTF">2022-09-05T01:15:00Z</dcterms:modified>
</cp:coreProperties>
</file>