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19" w:rsidRPr="00DA5584" w:rsidRDefault="00D06B19" w:rsidP="00D06B19">
      <w:pPr>
        <w:pStyle w:val="UserStyle0"/>
        <w:adjustRightInd w:val="0"/>
        <w:snapToGrid w:val="0"/>
        <w:spacing w:after="0" w:line="600" w:lineRule="exact"/>
        <w:rPr>
          <w:rFonts w:ascii="方正黑体_GBK" w:eastAsia="方正黑体_GBK" w:hAnsi="黑体" w:cs="黑体"/>
          <w:sz w:val="32"/>
          <w:szCs w:val="32"/>
        </w:rPr>
      </w:pPr>
      <w:r w:rsidRPr="00DA5584">
        <w:rPr>
          <w:rFonts w:ascii="方正黑体_GBK" w:eastAsia="方正黑体_GBK" w:hAnsi="黑体" w:cs="黑体" w:hint="eastAsia"/>
          <w:sz w:val="32"/>
          <w:szCs w:val="32"/>
        </w:rPr>
        <w:t>附件</w:t>
      </w:r>
    </w:p>
    <w:p w:rsidR="00D06B19" w:rsidRPr="00DA5584" w:rsidRDefault="00D06B19" w:rsidP="00D06B19">
      <w:pPr>
        <w:adjustRightInd w:val="0"/>
        <w:snapToGrid w:val="0"/>
        <w:spacing w:line="600" w:lineRule="exact"/>
        <w:ind w:firstLineChars="200" w:firstLine="640"/>
        <w:jc w:val="center"/>
        <w:rPr>
          <w:rFonts w:ascii="方正小标宋_GBK" w:eastAsia="方正小标宋_GBK" w:hAnsi="方正小标宋_GBK" w:cs="方正小标宋_GBK"/>
          <w:color w:val="000000"/>
          <w:sz w:val="32"/>
          <w:szCs w:val="32"/>
        </w:rPr>
      </w:pPr>
      <w:r w:rsidRPr="00DA5584">
        <w:rPr>
          <w:rFonts w:ascii="方正小标宋_GBK" w:eastAsia="方正小标宋_GBK" w:hAnsi="方正小标宋_GBK" w:cs="方正小标宋_GBK" w:hint="eastAsia"/>
          <w:color w:val="000000"/>
          <w:sz w:val="32"/>
          <w:szCs w:val="32"/>
        </w:rPr>
        <w:t>成渝地区双城经济圈“双减”背景下义务教育高质量发展研讨会</w:t>
      </w:r>
    </w:p>
    <w:p w:rsidR="00D06B19" w:rsidRPr="00DA5584" w:rsidRDefault="00D06B19" w:rsidP="00D06B19">
      <w:pPr>
        <w:adjustRightInd w:val="0"/>
        <w:snapToGrid w:val="0"/>
        <w:spacing w:line="600" w:lineRule="exact"/>
        <w:ind w:firstLineChars="200" w:firstLine="640"/>
        <w:jc w:val="center"/>
        <w:rPr>
          <w:rFonts w:ascii="方正小标宋_GBK" w:eastAsia="方正小标宋_GBK" w:hAnsi="方正黑体_GBK" w:cs="方正黑体_GBK"/>
          <w:color w:val="000000"/>
          <w:sz w:val="36"/>
          <w:szCs w:val="36"/>
        </w:rPr>
      </w:pPr>
      <w:r w:rsidRPr="00DA5584">
        <w:rPr>
          <w:rFonts w:ascii="方正小标宋_GBK" w:eastAsia="方正小标宋_GBK" w:hAnsi="方正小标宋_GBK" w:cs="方正小标宋_GBK" w:hint="eastAsia"/>
          <w:sz w:val="32"/>
          <w:szCs w:val="32"/>
        </w:rPr>
        <w:t>参 会 回 执</w:t>
      </w:r>
    </w:p>
    <w:tbl>
      <w:tblPr>
        <w:tblW w:w="483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4"/>
        <w:gridCol w:w="1020"/>
        <w:gridCol w:w="2170"/>
        <w:gridCol w:w="1912"/>
        <w:gridCol w:w="2296"/>
        <w:gridCol w:w="1468"/>
        <w:gridCol w:w="1613"/>
        <w:gridCol w:w="1712"/>
      </w:tblGrid>
      <w:tr w:rsidR="00D06B19" w:rsidRPr="00DA5584" w:rsidTr="00804F39">
        <w:trPr>
          <w:jc w:val="center"/>
        </w:trPr>
        <w:tc>
          <w:tcPr>
            <w:tcW w:w="556" w:type="pct"/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jc w:val="center"/>
              <w:rPr>
                <w:rFonts w:ascii="方正仿宋_GBK" w:eastAsia="方正仿宋_GBK" w:hAnsi="方正黑体_GBK" w:cs="方正黑体_GBK"/>
                <w:b/>
                <w:color w:val="000000"/>
                <w:sz w:val="32"/>
                <w:szCs w:val="32"/>
              </w:rPr>
            </w:pPr>
            <w:r w:rsidRPr="00DA5584">
              <w:rPr>
                <w:rFonts w:ascii="方正仿宋_GBK" w:eastAsia="方正仿宋_GBK" w:hAnsi="方正黑体_GBK" w:cs="方正黑体_GBK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72" w:type="pct"/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jc w:val="center"/>
              <w:rPr>
                <w:rFonts w:ascii="方正仿宋_GBK" w:eastAsia="方正仿宋_GBK" w:hAnsi="方正黑体_GBK" w:cs="方正黑体_GBK"/>
                <w:b/>
                <w:color w:val="000000"/>
                <w:sz w:val="32"/>
                <w:szCs w:val="32"/>
              </w:rPr>
            </w:pPr>
            <w:r w:rsidRPr="00DA5584">
              <w:rPr>
                <w:rFonts w:ascii="方正仿宋_GBK" w:eastAsia="方正仿宋_GBK" w:hAnsi="方正黑体_GBK" w:cs="方正黑体_GBK" w:hint="eastAsia"/>
                <w:b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791" w:type="pct"/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jc w:val="center"/>
              <w:rPr>
                <w:rFonts w:ascii="方正仿宋_GBK" w:eastAsia="方正仿宋_GBK" w:hAnsi="方正黑体_GBK" w:cs="方正黑体_GBK"/>
                <w:b/>
                <w:color w:val="000000"/>
                <w:sz w:val="32"/>
                <w:szCs w:val="32"/>
              </w:rPr>
            </w:pPr>
            <w:r w:rsidRPr="00DA5584">
              <w:rPr>
                <w:rFonts w:ascii="方正仿宋_GBK" w:eastAsia="方正仿宋_GBK" w:hAnsi="方正黑体_GBK" w:cs="方正黑体_GBK" w:hint="eastAsia"/>
                <w:b/>
                <w:color w:val="000000"/>
                <w:sz w:val="32"/>
                <w:szCs w:val="32"/>
              </w:rPr>
              <w:t>职务/职称</w:t>
            </w:r>
          </w:p>
        </w:tc>
        <w:tc>
          <w:tcPr>
            <w:tcW w:w="6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jc w:val="center"/>
              <w:rPr>
                <w:rFonts w:ascii="方正仿宋_GBK" w:eastAsia="方正仿宋_GBK" w:hAnsi="方正黑体_GBK" w:cs="方正黑体_GBK"/>
                <w:b/>
                <w:color w:val="000000"/>
                <w:sz w:val="32"/>
                <w:szCs w:val="32"/>
              </w:rPr>
            </w:pPr>
            <w:r w:rsidRPr="00DA5584">
              <w:rPr>
                <w:rFonts w:ascii="方正仿宋_GBK" w:eastAsia="方正仿宋_GBK" w:hAnsi="方正黑体_GBK" w:cs="方正黑体_GBK" w:hint="eastAsia"/>
                <w:b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8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jc w:val="center"/>
              <w:rPr>
                <w:rFonts w:ascii="方正仿宋_GBK" w:eastAsia="方正仿宋_GBK" w:hAnsi="方正黑体_GBK" w:cs="方正黑体_GBK"/>
                <w:b/>
                <w:color w:val="000000"/>
                <w:sz w:val="32"/>
                <w:szCs w:val="32"/>
              </w:rPr>
            </w:pPr>
            <w:r w:rsidRPr="00DA5584">
              <w:rPr>
                <w:rFonts w:ascii="方正仿宋_GBK" w:eastAsia="方正仿宋_GBK" w:hAnsi="方正黑体_GBK" w:cs="方正黑体_GBK" w:hint="eastAsia"/>
                <w:b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jc w:val="center"/>
              <w:rPr>
                <w:rFonts w:ascii="方正仿宋_GBK" w:eastAsia="方正仿宋_GBK" w:hAnsi="方正黑体_GBK" w:cs="方正黑体_GBK"/>
                <w:b/>
                <w:color w:val="000000"/>
                <w:sz w:val="32"/>
                <w:szCs w:val="32"/>
              </w:rPr>
            </w:pPr>
            <w:r w:rsidRPr="00DA5584">
              <w:rPr>
                <w:rFonts w:ascii="方正仿宋_GBK" w:eastAsia="方正仿宋_GBK" w:hAnsi="方正黑体_GBK" w:cs="方正黑体_GBK" w:hint="eastAsia"/>
                <w:b/>
                <w:color w:val="000000"/>
                <w:sz w:val="32"/>
                <w:szCs w:val="32"/>
              </w:rPr>
              <w:t>车牌号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jc w:val="center"/>
              <w:rPr>
                <w:rFonts w:ascii="方正仿宋_GBK" w:eastAsia="方正仿宋_GBK" w:hAnsi="方正黑体_GBK" w:cs="方正黑体_GBK"/>
                <w:b/>
                <w:color w:val="000000"/>
                <w:sz w:val="32"/>
                <w:szCs w:val="32"/>
              </w:rPr>
            </w:pPr>
            <w:r w:rsidRPr="00DA5584">
              <w:rPr>
                <w:rFonts w:ascii="方正仿宋_GBK" w:eastAsia="方正仿宋_GBK" w:hAnsi="方正黑体_GBK" w:cs="方正黑体_GBK" w:hint="eastAsia"/>
                <w:b/>
                <w:color w:val="000000"/>
                <w:sz w:val="32"/>
                <w:szCs w:val="32"/>
              </w:rPr>
              <w:t>需预订房间数</w:t>
            </w: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jc w:val="center"/>
              <w:rPr>
                <w:rFonts w:ascii="方正仿宋_GBK" w:eastAsia="方正仿宋_GBK" w:hAnsi="方正黑体_GBK" w:cs="方正黑体_GBK"/>
                <w:b/>
                <w:color w:val="000000"/>
                <w:sz w:val="32"/>
                <w:szCs w:val="32"/>
              </w:rPr>
            </w:pPr>
            <w:r w:rsidRPr="00DA5584">
              <w:rPr>
                <w:rFonts w:ascii="方正仿宋_GBK" w:eastAsia="方正仿宋_GBK" w:hAnsi="方正黑体_GBK" w:cs="方正黑体_GBK" w:hint="eastAsia"/>
                <w:b/>
                <w:color w:val="000000"/>
                <w:sz w:val="32"/>
                <w:szCs w:val="32"/>
              </w:rPr>
              <w:t>备注</w:t>
            </w:r>
          </w:p>
        </w:tc>
      </w:tr>
      <w:tr w:rsidR="00D06B19" w:rsidRPr="00DA5584" w:rsidTr="00804F39">
        <w:trPr>
          <w:jc w:val="center"/>
        </w:trPr>
        <w:tc>
          <w:tcPr>
            <w:tcW w:w="556" w:type="pct"/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方正仿宋_GBK" w:eastAsia="方正仿宋_GBK" w:hAnsi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方正仿宋_GBK" w:eastAsia="方正仿宋_GBK" w:hAnsi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791" w:type="pct"/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方正仿宋_GBK" w:eastAsia="方正仿宋_GBK" w:hAnsi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方正仿宋_GBK" w:eastAsia="方正仿宋_GBK" w:hAnsi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8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方正仿宋_GBK" w:eastAsia="方正仿宋_GBK" w:hAnsi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方正仿宋_GBK" w:eastAsia="方正仿宋_GBK" w:hAnsi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方正仿宋_GBK" w:eastAsia="方正仿宋_GBK" w:hAnsi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方正仿宋_GBK" w:eastAsia="方正仿宋_GBK" w:hAnsi="方正黑体_GBK" w:cs="方正黑体_GBK"/>
                <w:color w:val="000000"/>
                <w:sz w:val="28"/>
                <w:szCs w:val="28"/>
              </w:rPr>
            </w:pPr>
          </w:p>
        </w:tc>
      </w:tr>
      <w:tr w:rsidR="00D06B19" w:rsidRPr="00DA5584" w:rsidTr="00804F39">
        <w:trPr>
          <w:jc w:val="center"/>
        </w:trPr>
        <w:tc>
          <w:tcPr>
            <w:tcW w:w="556" w:type="pct"/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方正仿宋_GBK" w:eastAsia="方正仿宋_GBK" w:hAnsi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方正仿宋_GBK" w:eastAsia="方正仿宋_GBK" w:hAnsi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791" w:type="pct"/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方正仿宋_GBK" w:eastAsia="方正仿宋_GBK" w:hAnsi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方正仿宋_GBK" w:eastAsia="方正仿宋_GBK" w:hAnsi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8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方正仿宋_GBK" w:eastAsia="方正仿宋_GBK" w:hAnsi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方正仿宋_GBK" w:eastAsia="方正仿宋_GBK" w:hAnsi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方正仿宋_GBK" w:eastAsia="方正仿宋_GBK" w:hAnsi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方正仿宋_GBK" w:eastAsia="方正仿宋_GBK" w:hAnsi="方正黑体_GBK" w:cs="方正黑体_GBK"/>
                <w:color w:val="000000"/>
                <w:sz w:val="28"/>
                <w:szCs w:val="28"/>
              </w:rPr>
            </w:pPr>
          </w:p>
        </w:tc>
      </w:tr>
      <w:tr w:rsidR="00D06B19" w:rsidRPr="00DA5584" w:rsidTr="00804F39">
        <w:trPr>
          <w:jc w:val="center"/>
        </w:trPr>
        <w:tc>
          <w:tcPr>
            <w:tcW w:w="556" w:type="pct"/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方正仿宋_GBK" w:eastAsia="方正仿宋_GBK" w:hAnsi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方正仿宋_GBK" w:eastAsia="方正仿宋_GBK" w:hAnsi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791" w:type="pct"/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方正仿宋_GBK" w:eastAsia="方正仿宋_GBK" w:hAnsi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方正仿宋_GBK" w:eastAsia="方正仿宋_GBK" w:hAnsi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8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方正仿宋_GBK" w:eastAsia="方正仿宋_GBK" w:hAnsi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方正仿宋_GBK" w:eastAsia="方正仿宋_GBK" w:hAnsi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方正仿宋_GBK" w:eastAsia="方正仿宋_GBK" w:hAnsi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方正仿宋_GBK" w:eastAsia="方正仿宋_GBK" w:hAnsi="方正黑体_GBK" w:cs="方正黑体_GBK"/>
                <w:color w:val="000000"/>
                <w:sz w:val="28"/>
                <w:szCs w:val="28"/>
              </w:rPr>
            </w:pPr>
          </w:p>
        </w:tc>
      </w:tr>
      <w:tr w:rsidR="00D06B19" w:rsidRPr="00DA5584" w:rsidTr="00804F39">
        <w:trPr>
          <w:jc w:val="center"/>
        </w:trPr>
        <w:tc>
          <w:tcPr>
            <w:tcW w:w="556" w:type="pct"/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方正仿宋_GBK" w:eastAsia="方正仿宋_GBK" w:hAnsi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方正仿宋_GBK" w:eastAsia="方正仿宋_GBK" w:hAnsi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791" w:type="pct"/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方正仿宋_GBK" w:eastAsia="方正仿宋_GBK" w:hAnsi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方正仿宋_GBK" w:eastAsia="方正仿宋_GBK" w:hAnsi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8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方正仿宋_GBK" w:eastAsia="方正仿宋_GBK" w:hAnsi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方正仿宋_GBK" w:eastAsia="方正仿宋_GBK" w:hAnsi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方正仿宋_GBK" w:eastAsia="方正仿宋_GBK" w:hAnsi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方正仿宋_GBK" w:eastAsia="方正仿宋_GBK" w:hAnsi="方正黑体_GBK" w:cs="方正黑体_GBK"/>
                <w:color w:val="000000"/>
                <w:sz w:val="28"/>
                <w:szCs w:val="28"/>
              </w:rPr>
            </w:pPr>
          </w:p>
        </w:tc>
      </w:tr>
      <w:tr w:rsidR="00D06B19" w:rsidRPr="00DA5584" w:rsidTr="00804F39">
        <w:trPr>
          <w:jc w:val="center"/>
        </w:trPr>
        <w:tc>
          <w:tcPr>
            <w:tcW w:w="556" w:type="pct"/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方正仿宋_GBK" w:eastAsia="方正仿宋_GBK" w:hAnsi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方正仿宋_GBK" w:eastAsia="方正仿宋_GBK" w:hAnsi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791" w:type="pct"/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方正仿宋_GBK" w:eastAsia="方正仿宋_GBK" w:hAnsi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方正仿宋_GBK" w:eastAsia="方正仿宋_GBK" w:hAnsi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8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方正仿宋_GBK" w:eastAsia="方正仿宋_GBK" w:hAnsi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方正仿宋_GBK" w:eastAsia="方正仿宋_GBK" w:hAnsi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方正仿宋_GBK" w:eastAsia="方正仿宋_GBK" w:hAnsi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方正仿宋_GBK" w:eastAsia="方正仿宋_GBK" w:hAnsi="方正黑体_GBK" w:cs="方正黑体_GBK"/>
                <w:color w:val="000000"/>
                <w:sz w:val="28"/>
                <w:szCs w:val="28"/>
              </w:rPr>
            </w:pPr>
          </w:p>
        </w:tc>
      </w:tr>
      <w:tr w:rsidR="00D06B19" w:rsidRPr="00DA5584" w:rsidTr="00804F39">
        <w:trPr>
          <w:jc w:val="center"/>
        </w:trPr>
        <w:tc>
          <w:tcPr>
            <w:tcW w:w="556" w:type="pct"/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方正仿宋_GBK" w:eastAsia="方正仿宋_GBK" w:hAnsi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方正仿宋_GBK" w:eastAsia="方正仿宋_GBK" w:hAnsi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791" w:type="pct"/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方正仿宋_GBK" w:eastAsia="方正仿宋_GBK" w:hAnsi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方正仿宋_GBK" w:eastAsia="方正仿宋_GBK" w:hAnsi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8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方正仿宋_GBK" w:eastAsia="方正仿宋_GBK" w:hAnsi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方正仿宋_GBK" w:eastAsia="方正仿宋_GBK" w:hAnsi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方正仿宋_GBK" w:eastAsia="方正仿宋_GBK" w:hAnsi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方正仿宋_GBK" w:eastAsia="方正仿宋_GBK" w:hAnsi="方正黑体_GBK" w:cs="方正黑体_GBK"/>
                <w:color w:val="000000"/>
                <w:sz w:val="28"/>
                <w:szCs w:val="28"/>
              </w:rPr>
            </w:pPr>
          </w:p>
        </w:tc>
      </w:tr>
      <w:tr w:rsidR="00D06B19" w:rsidRPr="00DA5584" w:rsidTr="00804F39">
        <w:trPr>
          <w:jc w:val="center"/>
        </w:trPr>
        <w:tc>
          <w:tcPr>
            <w:tcW w:w="556" w:type="pct"/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方正仿宋_GBK" w:eastAsia="方正仿宋_GBK" w:hAnsi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方正仿宋_GBK" w:eastAsia="方正仿宋_GBK" w:hAnsi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791" w:type="pct"/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方正仿宋_GBK" w:eastAsia="方正仿宋_GBK" w:hAnsi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方正仿宋_GBK" w:eastAsia="方正仿宋_GBK" w:hAnsi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8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方正仿宋_GBK" w:eastAsia="方正仿宋_GBK" w:hAnsi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方正仿宋_GBK" w:eastAsia="方正仿宋_GBK" w:hAnsi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方正仿宋_GBK" w:eastAsia="方正仿宋_GBK" w:hAnsi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D06B19" w:rsidRPr="00DA5584" w:rsidRDefault="00D06B19" w:rsidP="00804F39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方正仿宋_GBK" w:eastAsia="方正仿宋_GBK" w:hAnsi="方正黑体_GBK" w:cs="方正黑体_GBK"/>
                <w:color w:val="000000"/>
                <w:sz w:val="28"/>
                <w:szCs w:val="28"/>
              </w:rPr>
            </w:pPr>
          </w:p>
        </w:tc>
      </w:tr>
    </w:tbl>
    <w:p w:rsidR="00D06B19" w:rsidRPr="00DA5584" w:rsidRDefault="00D06B19" w:rsidP="00D06B19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DA5584">
        <w:rPr>
          <w:rFonts w:ascii="Times New Roman" w:eastAsia="方正仿宋_GBK" w:hAnsi="Times New Roman" w:cs="Times New Roman"/>
          <w:color w:val="000000"/>
          <w:sz w:val="32"/>
          <w:szCs w:val="32"/>
        </w:rPr>
        <w:t>注：</w:t>
      </w:r>
      <w:r w:rsidRPr="00DA5584">
        <w:rPr>
          <w:rFonts w:ascii="Times New Roman" w:eastAsia="方正仿宋_GBK" w:hAnsi="Times New Roman" w:cs="Times New Roman"/>
          <w:color w:val="000000"/>
          <w:sz w:val="32"/>
          <w:szCs w:val="32"/>
        </w:rPr>
        <w:t>2022</w:t>
      </w:r>
      <w:r w:rsidRPr="00DA5584">
        <w:rPr>
          <w:rFonts w:ascii="Times New Roman" w:eastAsia="方正仿宋_GBK" w:hAnsi="Times New Roman" w:cs="Times New Roman"/>
          <w:color w:val="000000"/>
          <w:sz w:val="32"/>
          <w:szCs w:val="32"/>
        </w:rPr>
        <w:t>年</w:t>
      </w:r>
      <w:r w:rsidRPr="00DA5584">
        <w:rPr>
          <w:rFonts w:ascii="Times New Roman" w:eastAsia="方正仿宋_GBK" w:hAnsi="Times New Roman" w:cs="Times New Roman"/>
          <w:color w:val="000000"/>
          <w:sz w:val="32"/>
          <w:szCs w:val="32"/>
        </w:rPr>
        <w:t>7</w:t>
      </w:r>
      <w:r w:rsidRPr="00DA5584">
        <w:rPr>
          <w:rFonts w:ascii="Times New Roman" w:eastAsia="方正仿宋_GBK" w:hAnsi="Times New Roman" w:cs="Times New Roman"/>
          <w:color w:val="000000"/>
          <w:sz w:val="32"/>
          <w:szCs w:val="32"/>
        </w:rPr>
        <w:t>月</w:t>
      </w:r>
      <w:r w:rsidRPr="00DA5584">
        <w:rPr>
          <w:rFonts w:ascii="Times New Roman" w:eastAsia="方正仿宋_GBK" w:hAnsi="Times New Roman" w:cs="Times New Roman"/>
          <w:color w:val="000000"/>
          <w:sz w:val="32"/>
          <w:szCs w:val="32"/>
        </w:rPr>
        <w:t>13</w:t>
      </w:r>
      <w:r w:rsidRPr="00DA5584">
        <w:rPr>
          <w:rFonts w:ascii="Times New Roman" w:eastAsia="方正仿宋_GBK" w:hAnsi="Times New Roman" w:cs="Times New Roman"/>
          <w:color w:val="000000"/>
          <w:sz w:val="32"/>
          <w:szCs w:val="32"/>
        </w:rPr>
        <w:t>日（星期三）下午</w:t>
      </w:r>
      <w:r w:rsidRPr="00DA5584">
        <w:rPr>
          <w:rFonts w:ascii="Times New Roman" w:eastAsia="方正仿宋_GBK" w:hAnsi="Times New Roman" w:cs="Times New Roman"/>
          <w:color w:val="000000"/>
          <w:sz w:val="32"/>
          <w:szCs w:val="32"/>
        </w:rPr>
        <w:t>17:00</w:t>
      </w:r>
      <w:r w:rsidRPr="00DA5584">
        <w:rPr>
          <w:rFonts w:ascii="Times New Roman" w:eastAsia="方正仿宋_GBK" w:hAnsi="Times New Roman" w:cs="Times New Roman"/>
          <w:color w:val="000000"/>
          <w:sz w:val="32"/>
          <w:szCs w:val="32"/>
        </w:rPr>
        <w:t>前发到邮箱</w:t>
      </w:r>
      <w:r w:rsidRPr="00DA5584">
        <w:rPr>
          <w:rFonts w:ascii="Times New Roman" w:eastAsia="方正仿宋_GBK" w:hAnsi="Times New Roman" w:cs="Times New Roman"/>
          <w:color w:val="000000"/>
          <w:sz w:val="32"/>
          <w:szCs w:val="32"/>
        </w:rPr>
        <w:t>cqsjkyzcs@163.</w:t>
      </w:r>
      <w:proofErr w:type="gramStart"/>
      <w:r w:rsidRPr="00DA5584">
        <w:rPr>
          <w:rFonts w:ascii="Times New Roman" w:eastAsia="方正仿宋_GBK" w:hAnsi="Times New Roman" w:cs="Times New Roman"/>
          <w:color w:val="000000"/>
          <w:sz w:val="32"/>
          <w:szCs w:val="32"/>
        </w:rPr>
        <w:t>com</w:t>
      </w:r>
      <w:proofErr w:type="gramEnd"/>
    </w:p>
    <w:p w:rsidR="00882F55" w:rsidRDefault="00D06B19" w:rsidP="00D06B19">
      <w:pPr>
        <w:adjustRightInd w:val="0"/>
        <w:snapToGrid w:val="0"/>
        <w:spacing w:line="600" w:lineRule="exact"/>
        <w:ind w:firstLineChars="200" w:firstLine="640"/>
      </w:pPr>
      <w:r w:rsidRPr="00DA5584">
        <w:rPr>
          <w:rFonts w:ascii="Times New Roman" w:eastAsia="方正仿宋_GBK" w:hAnsi="Times New Roman" w:cs="Times New Roman"/>
          <w:color w:val="000000"/>
          <w:sz w:val="32"/>
          <w:szCs w:val="32"/>
        </w:rPr>
        <w:t>联系人：</w:t>
      </w:r>
      <w:r w:rsidRPr="00DA5584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                                 </w:t>
      </w:r>
      <w:r w:rsidRPr="00DA5584">
        <w:rPr>
          <w:rFonts w:ascii="Times New Roman" w:eastAsia="方正仿宋_GBK" w:hAnsi="Times New Roman" w:cs="Times New Roman"/>
          <w:color w:val="000000"/>
          <w:sz w:val="32"/>
          <w:szCs w:val="32"/>
        </w:rPr>
        <w:t>联系方式：</w:t>
      </w:r>
      <w:r w:rsidRPr="00DA5584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 </w:t>
      </w:r>
      <w:bookmarkStart w:id="0" w:name="_GoBack"/>
      <w:bookmarkEnd w:id="0"/>
    </w:p>
    <w:sectPr w:rsidR="00882F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19"/>
    <w:rsid w:val="00882F55"/>
    <w:rsid w:val="00D0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06B19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UserStyle0">
    <w:name w:val="UserStyle_0"/>
    <w:basedOn w:val="a"/>
    <w:qFormat/>
    <w:rsid w:val="00D06B19"/>
    <w:pPr>
      <w:spacing w:after="120"/>
      <w:textAlignment w:val="baseline"/>
    </w:pPr>
    <w:rPr>
      <w:rFonts w:ascii="Times New Roman" w:eastAsia="等线" w:hAnsi="Times New Roman" w:cs="Times New Roman"/>
      <w:szCs w:val="21"/>
    </w:rPr>
  </w:style>
  <w:style w:type="paragraph" w:styleId="a0">
    <w:name w:val="Body Text"/>
    <w:basedOn w:val="a"/>
    <w:link w:val="Char"/>
    <w:uiPriority w:val="99"/>
    <w:semiHidden/>
    <w:unhideWhenUsed/>
    <w:rsid w:val="00D06B19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D06B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06B19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UserStyle0">
    <w:name w:val="UserStyle_0"/>
    <w:basedOn w:val="a"/>
    <w:qFormat/>
    <w:rsid w:val="00D06B19"/>
    <w:pPr>
      <w:spacing w:after="120"/>
      <w:textAlignment w:val="baseline"/>
    </w:pPr>
    <w:rPr>
      <w:rFonts w:ascii="Times New Roman" w:eastAsia="等线" w:hAnsi="Times New Roman" w:cs="Times New Roman"/>
      <w:szCs w:val="21"/>
    </w:rPr>
  </w:style>
  <w:style w:type="paragraph" w:styleId="a0">
    <w:name w:val="Body Text"/>
    <w:basedOn w:val="a"/>
    <w:link w:val="Char"/>
    <w:uiPriority w:val="99"/>
    <w:semiHidden/>
    <w:unhideWhenUsed/>
    <w:rsid w:val="00D06B19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D06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Sky123.Org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2022-07-11T02:27:00Z</dcterms:created>
  <dcterms:modified xsi:type="dcterms:W3CDTF">2022-07-11T02:27:00Z</dcterms:modified>
</cp:coreProperties>
</file>