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51" w:rsidRDefault="008C7851" w:rsidP="008C7851">
      <w:pPr>
        <w:spacing w:line="560" w:lineRule="exact"/>
        <w:rPr>
          <w:rFonts w:ascii="方正黑体_GBK" w:eastAsia="方正黑体_GBK" w:hAnsi="Courier New"/>
          <w:b/>
          <w:sz w:val="32"/>
          <w:szCs w:val="32"/>
        </w:rPr>
      </w:pPr>
      <w:r w:rsidRPr="00784CD8">
        <w:rPr>
          <w:rFonts w:ascii="方正黑体_GBK" w:eastAsia="方正黑体_GBK" w:hAnsi="Courier New" w:hint="eastAsia"/>
          <w:sz w:val="32"/>
          <w:szCs w:val="32"/>
        </w:rPr>
        <w:t>附件4</w:t>
      </w:r>
      <w:r w:rsidRPr="00784CD8">
        <w:rPr>
          <w:rFonts w:ascii="方正黑体_GBK" w:eastAsia="方正黑体_GBK" w:hAnsi="Courier New" w:hint="eastAsia"/>
          <w:b/>
          <w:sz w:val="32"/>
          <w:szCs w:val="32"/>
        </w:rPr>
        <w:t xml:space="preserve"> </w:t>
      </w:r>
    </w:p>
    <w:p w:rsidR="008C7851" w:rsidRPr="008448F1" w:rsidRDefault="008C7851" w:rsidP="008C7851">
      <w:pPr>
        <w:spacing w:line="560" w:lineRule="exact"/>
        <w:rPr>
          <w:rFonts w:ascii="方正小标宋_GBK" w:eastAsia="方正小标宋_GBK" w:hAnsi="Courier New"/>
          <w:b/>
          <w:sz w:val="32"/>
          <w:szCs w:val="32"/>
        </w:rPr>
      </w:pPr>
      <w:r w:rsidRPr="008448F1">
        <w:rPr>
          <w:rFonts w:ascii="方正小标宋_GBK" w:eastAsia="方正小标宋_GBK" w:hAnsi="Courier New" w:hint="eastAsia"/>
          <w:b/>
          <w:sz w:val="32"/>
          <w:szCs w:val="32"/>
        </w:rPr>
        <w:t xml:space="preserve">   </w:t>
      </w:r>
    </w:p>
    <w:p w:rsidR="008C7851" w:rsidRPr="008448F1" w:rsidRDefault="008C7851" w:rsidP="008C7851">
      <w:pPr>
        <w:spacing w:line="560" w:lineRule="exact"/>
        <w:jc w:val="center"/>
        <w:rPr>
          <w:rFonts w:ascii="方正小标宋_GBK" w:eastAsia="方正小标宋_GBK" w:hAnsi="Courier New"/>
          <w:sz w:val="44"/>
          <w:szCs w:val="44"/>
        </w:rPr>
      </w:pPr>
      <w:r w:rsidRPr="008448F1">
        <w:rPr>
          <w:rFonts w:ascii="方正小标宋_GBK" w:eastAsia="方正小标宋_GBK" w:hAnsi="Courier New" w:hint="eastAsia"/>
          <w:sz w:val="44"/>
          <w:szCs w:val="44"/>
        </w:rPr>
        <w:t>重庆市教育科学研究院重大学科（中学</w:t>
      </w:r>
    </w:p>
    <w:p w:rsidR="008C7851" w:rsidRPr="008448F1" w:rsidRDefault="008C7851" w:rsidP="008C7851">
      <w:pPr>
        <w:spacing w:line="560" w:lineRule="exact"/>
        <w:jc w:val="center"/>
        <w:rPr>
          <w:rFonts w:ascii="方正小标宋_GBK" w:eastAsia="方正小标宋_GBK" w:hAnsi="Courier New"/>
          <w:sz w:val="44"/>
          <w:szCs w:val="44"/>
        </w:rPr>
      </w:pPr>
      <w:r w:rsidRPr="008448F1">
        <w:rPr>
          <w:rFonts w:ascii="方正小标宋_GBK" w:eastAsia="方正小标宋_GBK" w:hAnsi="Courier New" w:hint="eastAsia"/>
          <w:sz w:val="44"/>
          <w:szCs w:val="44"/>
        </w:rPr>
        <w:t>体育）教研项目结题评审意见表</w:t>
      </w:r>
    </w:p>
    <w:p w:rsidR="008C7851" w:rsidRPr="008448F1" w:rsidRDefault="008C7851" w:rsidP="008C7851">
      <w:pPr>
        <w:spacing w:line="560" w:lineRule="exact"/>
        <w:jc w:val="center"/>
        <w:rPr>
          <w:rFonts w:ascii="方正小标宋_GBK" w:eastAsia="方正小标宋_GBK" w:hAnsi="Courier New"/>
          <w:sz w:val="44"/>
          <w:szCs w:val="44"/>
        </w:rPr>
      </w:pPr>
      <w:r w:rsidRPr="008448F1">
        <w:rPr>
          <w:rFonts w:ascii="方正小标宋_GBK" w:eastAsia="方正小标宋_GBK" w:hAnsi="Courier New" w:hint="eastAsia"/>
          <w:sz w:val="44"/>
          <w:szCs w:val="44"/>
        </w:rPr>
        <w:t>（专家组）</w:t>
      </w:r>
    </w:p>
    <w:p w:rsidR="008C7851" w:rsidRPr="00784CD8" w:rsidRDefault="008C7851" w:rsidP="008C7851">
      <w:pPr>
        <w:spacing w:line="360" w:lineRule="exact"/>
        <w:jc w:val="center"/>
        <w:rPr>
          <w:rFonts w:ascii="宋体" w:hAnsi="Courier New"/>
          <w:b/>
          <w:sz w:val="32"/>
          <w:szCs w:val="20"/>
        </w:rPr>
      </w:pPr>
    </w:p>
    <w:tbl>
      <w:tblPr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883"/>
        <w:gridCol w:w="890"/>
        <w:gridCol w:w="541"/>
        <w:gridCol w:w="1221"/>
        <w:gridCol w:w="203"/>
        <w:gridCol w:w="1072"/>
        <w:gridCol w:w="352"/>
        <w:gridCol w:w="2492"/>
      </w:tblGrid>
      <w:tr w:rsidR="008C7851" w:rsidRPr="008448F1" w:rsidTr="006F78BE">
        <w:trPr>
          <w:trHeight w:val="20"/>
        </w:trPr>
        <w:tc>
          <w:tcPr>
            <w:tcW w:w="286" w:type="pct"/>
            <w:vMerge w:val="restart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课题信息</w:t>
            </w:r>
          </w:p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课题名称</w:t>
            </w:r>
          </w:p>
        </w:tc>
        <w:tc>
          <w:tcPr>
            <w:tcW w:w="3622" w:type="pct"/>
            <w:gridSpan w:val="6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b/>
                <w:sz w:val="24"/>
                <w:szCs w:val="20"/>
              </w:rPr>
            </w:pPr>
          </w:p>
        </w:tc>
      </w:tr>
      <w:tr w:rsidR="008C7851" w:rsidRPr="008448F1" w:rsidTr="006F78BE">
        <w:trPr>
          <w:trHeight w:val="20"/>
        </w:trPr>
        <w:tc>
          <w:tcPr>
            <w:tcW w:w="286" w:type="pct"/>
            <w:vMerge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课题负责人</w:t>
            </w:r>
          </w:p>
        </w:tc>
        <w:tc>
          <w:tcPr>
            <w:tcW w:w="1085" w:type="pct"/>
            <w:gridSpan w:val="2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b/>
                <w:sz w:val="24"/>
                <w:szCs w:val="20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课题负责人所在单位</w:t>
            </w:r>
          </w:p>
        </w:tc>
        <w:tc>
          <w:tcPr>
            <w:tcW w:w="1752" w:type="pct"/>
            <w:gridSpan w:val="2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b/>
                <w:sz w:val="24"/>
                <w:szCs w:val="20"/>
              </w:rPr>
            </w:pPr>
          </w:p>
        </w:tc>
      </w:tr>
      <w:tr w:rsidR="008C7851" w:rsidRPr="008448F1" w:rsidTr="006F78BE">
        <w:trPr>
          <w:trHeight w:val="20"/>
        </w:trPr>
        <w:tc>
          <w:tcPr>
            <w:tcW w:w="286" w:type="pct"/>
            <w:vMerge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课题批准号</w:t>
            </w:r>
          </w:p>
        </w:tc>
        <w:tc>
          <w:tcPr>
            <w:tcW w:w="1085" w:type="pct"/>
            <w:gridSpan w:val="2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b/>
                <w:sz w:val="24"/>
                <w:szCs w:val="20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课题类别</w:t>
            </w:r>
          </w:p>
        </w:tc>
        <w:tc>
          <w:tcPr>
            <w:tcW w:w="1752" w:type="pct"/>
            <w:gridSpan w:val="2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b/>
                <w:sz w:val="24"/>
                <w:szCs w:val="20"/>
              </w:rPr>
            </w:pPr>
          </w:p>
        </w:tc>
      </w:tr>
      <w:tr w:rsidR="008C7851" w:rsidRPr="008448F1" w:rsidTr="006F78BE">
        <w:trPr>
          <w:trHeight w:val="20"/>
        </w:trPr>
        <w:tc>
          <w:tcPr>
            <w:tcW w:w="286" w:type="pct"/>
            <w:vMerge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成果主件形式（划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“√”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）</w:t>
            </w:r>
          </w:p>
        </w:tc>
        <w:tc>
          <w:tcPr>
            <w:tcW w:w="3622" w:type="pct"/>
            <w:gridSpan w:val="6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研究报告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/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公开出版的专著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/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公开发表的论文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/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调研（咨询）报告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/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公开出版的教材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/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课程资源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/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软件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/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其他</w:t>
            </w:r>
          </w:p>
        </w:tc>
      </w:tr>
      <w:tr w:rsidR="008C7851" w:rsidRPr="008448F1" w:rsidTr="006F78BE">
        <w:trPr>
          <w:trHeight w:val="20"/>
        </w:trPr>
        <w:tc>
          <w:tcPr>
            <w:tcW w:w="286" w:type="pct"/>
            <w:vMerge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92" w:type="pct"/>
            <w:gridSpan w:val="2"/>
            <w:vMerge w:val="restart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成果主件名称</w:t>
            </w:r>
          </w:p>
        </w:tc>
        <w:tc>
          <w:tcPr>
            <w:tcW w:w="3622" w:type="pct"/>
            <w:gridSpan w:val="6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1.</w:t>
            </w:r>
          </w:p>
        </w:tc>
      </w:tr>
      <w:tr w:rsidR="008C7851" w:rsidRPr="008448F1" w:rsidTr="006F78BE">
        <w:trPr>
          <w:trHeight w:val="20"/>
        </w:trPr>
        <w:tc>
          <w:tcPr>
            <w:tcW w:w="286" w:type="pct"/>
            <w:vMerge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92" w:type="pct"/>
            <w:gridSpan w:val="2"/>
            <w:vMerge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3622" w:type="pct"/>
            <w:gridSpan w:val="6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2.</w:t>
            </w:r>
          </w:p>
        </w:tc>
      </w:tr>
      <w:tr w:rsidR="008C7851" w:rsidRPr="008448F1" w:rsidTr="006F78BE">
        <w:trPr>
          <w:trHeight w:val="20"/>
        </w:trPr>
        <w:tc>
          <w:tcPr>
            <w:tcW w:w="286" w:type="pct"/>
            <w:vMerge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92" w:type="pct"/>
            <w:gridSpan w:val="2"/>
            <w:vMerge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3622" w:type="pct"/>
            <w:gridSpan w:val="6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3.</w:t>
            </w:r>
          </w:p>
        </w:tc>
      </w:tr>
      <w:tr w:rsidR="008C7851" w:rsidRPr="008448F1" w:rsidTr="006F78BE">
        <w:trPr>
          <w:trHeight w:val="20"/>
        </w:trPr>
        <w:tc>
          <w:tcPr>
            <w:tcW w:w="286" w:type="pct"/>
            <w:vMerge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92" w:type="pct"/>
            <w:gridSpan w:val="2"/>
            <w:vMerge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3622" w:type="pct"/>
            <w:gridSpan w:val="6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4.</w:t>
            </w:r>
          </w:p>
        </w:tc>
      </w:tr>
      <w:tr w:rsidR="008C7851" w:rsidRPr="008448F1" w:rsidTr="006F78BE">
        <w:trPr>
          <w:trHeight w:val="20"/>
        </w:trPr>
        <w:tc>
          <w:tcPr>
            <w:tcW w:w="286" w:type="pct"/>
            <w:vMerge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92" w:type="pct"/>
            <w:gridSpan w:val="2"/>
            <w:vMerge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3622" w:type="pct"/>
            <w:gridSpan w:val="6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5.</w:t>
            </w:r>
          </w:p>
        </w:tc>
      </w:tr>
      <w:tr w:rsidR="008C7851" w:rsidRPr="008448F1" w:rsidTr="006F78BE">
        <w:trPr>
          <w:trHeight w:val="20"/>
        </w:trPr>
        <w:tc>
          <w:tcPr>
            <w:tcW w:w="830" w:type="pct"/>
            <w:gridSpan w:val="2"/>
            <w:vMerge w:val="restart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鉴定组专家名单</w:t>
            </w:r>
          </w:p>
        </w:tc>
        <w:tc>
          <w:tcPr>
            <w:tcW w:w="881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姓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 xml:space="preserve">  </w:t>
            </w: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名</w:t>
            </w:r>
          </w:p>
        </w:tc>
        <w:tc>
          <w:tcPr>
            <w:tcW w:w="877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职务（称）</w:t>
            </w:r>
          </w:p>
        </w:tc>
        <w:tc>
          <w:tcPr>
            <w:tcW w:w="877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研究专长</w:t>
            </w:r>
          </w:p>
        </w:tc>
        <w:tc>
          <w:tcPr>
            <w:tcW w:w="1535" w:type="pct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  <w:r w:rsidRPr="008448F1">
              <w:rPr>
                <w:rFonts w:ascii="Times New Roman" w:eastAsia="方正仿宋_GBK" w:hAnsi="Times New Roman"/>
                <w:sz w:val="24"/>
                <w:szCs w:val="20"/>
              </w:rPr>
              <w:t>所在单位</w:t>
            </w:r>
          </w:p>
        </w:tc>
      </w:tr>
      <w:tr w:rsidR="008C7851" w:rsidRPr="008448F1" w:rsidTr="006F78BE">
        <w:trPr>
          <w:trHeight w:val="20"/>
        </w:trPr>
        <w:tc>
          <w:tcPr>
            <w:tcW w:w="830" w:type="pct"/>
            <w:gridSpan w:val="2"/>
            <w:vMerge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1535" w:type="pct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</w:tr>
      <w:tr w:rsidR="008C7851" w:rsidRPr="008448F1" w:rsidTr="006F78BE">
        <w:trPr>
          <w:trHeight w:val="20"/>
        </w:trPr>
        <w:tc>
          <w:tcPr>
            <w:tcW w:w="830" w:type="pct"/>
            <w:gridSpan w:val="2"/>
            <w:vMerge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1535" w:type="pct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</w:tr>
      <w:tr w:rsidR="008C7851" w:rsidRPr="008448F1" w:rsidTr="006F78BE">
        <w:trPr>
          <w:trHeight w:val="20"/>
        </w:trPr>
        <w:tc>
          <w:tcPr>
            <w:tcW w:w="830" w:type="pct"/>
            <w:gridSpan w:val="2"/>
            <w:vMerge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1535" w:type="pct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</w:tr>
      <w:tr w:rsidR="008C7851" w:rsidRPr="008448F1" w:rsidTr="006F78BE">
        <w:trPr>
          <w:trHeight w:val="20"/>
        </w:trPr>
        <w:tc>
          <w:tcPr>
            <w:tcW w:w="830" w:type="pct"/>
            <w:gridSpan w:val="2"/>
            <w:vMerge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1535" w:type="pct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</w:tr>
      <w:tr w:rsidR="008C7851" w:rsidRPr="008448F1" w:rsidTr="006F78BE">
        <w:trPr>
          <w:trHeight w:val="20"/>
        </w:trPr>
        <w:tc>
          <w:tcPr>
            <w:tcW w:w="830" w:type="pct"/>
            <w:gridSpan w:val="2"/>
            <w:vMerge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1535" w:type="pct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</w:tr>
      <w:tr w:rsidR="008C7851" w:rsidRPr="008448F1" w:rsidTr="006F78BE">
        <w:trPr>
          <w:trHeight w:val="20"/>
        </w:trPr>
        <w:tc>
          <w:tcPr>
            <w:tcW w:w="830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  <w:tc>
          <w:tcPr>
            <w:tcW w:w="1535" w:type="pct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</w:tc>
      </w:tr>
      <w:tr w:rsidR="008C7851" w:rsidRPr="008448F1" w:rsidTr="006F78BE">
        <w:trPr>
          <w:trHeight w:val="20"/>
        </w:trPr>
        <w:tc>
          <w:tcPr>
            <w:tcW w:w="5000" w:type="pct"/>
            <w:gridSpan w:val="9"/>
            <w:vAlign w:val="center"/>
          </w:tcPr>
          <w:p w:rsidR="008C7851" w:rsidRPr="008448F1" w:rsidRDefault="008C7851" w:rsidP="006F78BE">
            <w:pPr>
              <w:jc w:val="center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  <w:p w:rsidR="008C7851" w:rsidRPr="008448F1" w:rsidRDefault="008C7851" w:rsidP="006F78BE">
            <w:pPr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评审意见：</w:t>
            </w:r>
          </w:p>
          <w:p w:rsidR="008C7851" w:rsidRPr="008448F1" w:rsidRDefault="008C7851" w:rsidP="006F78BE">
            <w:pPr>
              <w:spacing w:line="360" w:lineRule="auto"/>
              <w:rPr>
                <w:rFonts w:ascii="Times New Roman" w:eastAsia="方正仿宋_GBK" w:hAnsi="Times New Roman"/>
                <w:sz w:val="24"/>
                <w:szCs w:val="20"/>
              </w:rPr>
            </w:pPr>
          </w:p>
          <w:p w:rsidR="008C7851" w:rsidRPr="008448F1" w:rsidRDefault="008C7851" w:rsidP="006F78BE">
            <w:pPr>
              <w:spacing w:line="360" w:lineRule="auto"/>
              <w:rPr>
                <w:rFonts w:ascii="Times New Roman" w:eastAsia="方正仿宋_GBK" w:hAnsi="Times New Roman"/>
                <w:sz w:val="24"/>
                <w:szCs w:val="20"/>
              </w:rPr>
            </w:pPr>
          </w:p>
          <w:p w:rsidR="008C7851" w:rsidRPr="008448F1" w:rsidRDefault="008C7851" w:rsidP="006F78BE">
            <w:pPr>
              <w:spacing w:line="360" w:lineRule="auto"/>
              <w:rPr>
                <w:rFonts w:ascii="Times New Roman" w:eastAsia="方正仿宋_GBK" w:hAnsi="Times New Roman"/>
                <w:sz w:val="24"/>
                <w:szCs w:val="20"/>
              </w:rPr>
            </w:pPr>
          </w:p>
          <w:p w:rsidR="008C7851" w:rsidRPr="008448F1" w:rsidRDefault="008C7851" w:rsidP="006F78BE">
            <w:pPr>
              <w:spacing w:line="360" w:lineRule="auto"/>
              <w:rPr>
                <w:rFonts w:ascii="Times New Roman" w:eastAsia="方正仿宋_GBK" w:hAnsi="Times New Roman"/>
                <w:sz w:val="24"/>
                <w:szCs w:val="20"/>
              </w:rPr>
            </w:pPr>
          </w:p>
          <w:p w:rsidR="008C7851" w:rsidRPr="008448F1" w:rsidRDefault="008C7851" w:rsidP="006F78BE">
            <w:pPr>
              <w:spacing w:line="360" w:lineRule="auto"/>
              <w:rPr>
                <w:rFonts w:ascii="Times New Roman" w:eastAsia="方正仿宋_GBK" w:hAnsi="Times New Roman"/>
                <w:sz w:val="24"/>
                <w:szCs w:val="20"/>
              </w:rPr>
            </w:pPr>
          </w:p>
          <w:p w:rsidR="008C7851" w:rsidRPr="008448F1" w:rsidRDefault="008C7851" w:rsidP="006F78BE">
            <w:pPr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  <w:p w:rsidR="008C7851" w:rsidRDefault="008C7851" w:rsidP="006F78BE">
            <w:pPr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  <w:p w:rsidR="008C7851" w:rsidRDefault="008C7851" w:rsidP="006F78BE">
            <w:pPr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  <w:p w:rsidR="008C7851" w:rsidRDefault="008C7851" w:rsidP="006F78BE">
            <w:pPr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  <w:p w:rsidR="008C7851" w:rsidRPr="008448F1" w:rsidRDefault="008C7851" w:rsidP="006F78BE">
            <w:pPr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评审组组长（签字）：</w:t>
            </w:r>
          </w:p>
          <w:p w:rsidR="008C7851" w:rsidRPr="008448F1" w:rsidRDefault="008C7851" w:rsidP="006F78BE">
            <w:pPr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  <w:p w:rsidR="008C7851" w:rsidRPr="008448F1" w:rsidRDefault="008C7851" w:rsidP="006F78BE">
            <w:pPr>
              <w:spacing w:line="360" w:lineRule="auto"/>
              <w:rPr>
                <w:rFonts w:ascii="Times New Roman" w:eastAsia="方正仿宋_GBK" w:hAnsi="Times New Roman"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评审组成员（签字）：</w:t>
            </w:r>
          </w:p>
          <w:p w:rsidR="008C7851" w:rsidRPr="008448F1" w:rsidRDefault="008C7851" w:rsidP="006F78BE">
            <w:pPr>
              <w:ind w:firstLineChars="2021" w:firstLine="5681"/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</w:p>
          <w:p w:rsidR="008C7851" w:rsidRPr="008448F1" w:rsidRDefault="008C7851" w:rsidP="006F78BE">
            <w:pPr>
              <w:spacing w:line="360" w:lineRule="auto"/>
              <w:ind w:firstLineChars="1714" w:firstLine="4818"/>
              <w:rPr>
                <w:rFonts w:ascii="Times New Roman" w:eastAsia="方正仿宋_GBK" w:hAnsi="Times New Roman"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年</w:t>
            </w: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 xml:space="preserve">     </w:t>
            </w: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月</w:t>
            </w: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 xml:space="preserve">     </w:t>
            </w: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日</w:t>
            </w:r>
          </w:p>
        </w:tc>
      </w:tr>
      <w:tr w:rsidR="008C7851" w:rsidRPr="008448F1" w:rsidTr="006F78BE">
        <w:trPr>
          <w:trHeight w:val="20"/>
        </w:trPr>
        <w:tc>
          <w:tcPr>
            <w:tcW w:w="1711" w:type="pct"/>
            <w:gridSpan w:val="4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评定等级（划</w:t>
            </w: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“√”</w:t>
            </w: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）</w:t>
            </w:r>
          </w:p>
        </w:tc>
        <w:tc>
          <w:tcPr>
            <w:tcW w:w="3289" w:type="pct"/>
            <w:gridSpan w:val="5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sz w:val="28"/>
                <w:szCs w:val="20"/>
              </w:rPr>
            </w:pP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□</w:t>
            </w:r>
            <w:r w:rsidRPr="008448F1">
              <w:rPr>
                <w:rFonts w:ascii="Times New Roman" w:eastAsia="方正仿宋_GBK" w:hAnsi="Times New Roman"/>
                <w:sz w:val="28"/>
                <w:szCs w:val="20"/>
              </w:rPr>
              <w:t>优</w:t>
            </w:r>
            <w:r w:rsidRPr="008448F1">
              <w:rPr>
                <w:rFonts w:ascii="Times New Roman" w:eastAsia="方正仿宋_GBK" w:hAnsi="Times New Roman"/>
                <w:sz w:val="28"/>
                <w:szCs w:val="20"/>
              </w:rPr>
              <w:t xml:space="preserve">    </w:t>
            </w: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□</w:t>
            </w:r>
            <w:r w:rsidRPr="008448F1">
              <w:rPr>
                <w:rFonts w:ascii="Times New Roman" w:eastAsia="方正仿宋_GBK" w:hAnsi="Times New Roman"/>
                <w:sz w:val="28"/>
                <w:szCs w:val="20"/>
              </w:rPr>
              <w:t>良</w:t>
            </w:r>
            <w:r w:rsidRPr="008448F1">
              <w:rPr>
                <w:rFonts w:ascii="Times New Roman" w:eastAsia="方正仿宋_GBK" w:hAnsi="Times New Roman"/>
                <w:sz w:val="28"/>
                <w:szCs w:val="20"/>
              </w:rPr>
              <w:t xml:space="preserve">     </w:t>
            </w: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□</w:t>
            </w:r>
            <w:r w:rsidRPr="008448F1">
              <w:rPr>
                <w:rFonts w:ascii="Times New Roman" w:eastAsia="方正仿宋_GBK" w:hAnsi="Times New Roman"/>
                <w:sz w:val="28"/>
                <w:szCs w:val="20"/>
              </w:rPr>
              <w:t>合格</w:t>
            </w:r>
            <w:r w:rsidRPr="008448F1">
              <w:rPr>
                <w:rFonts w:ascii="Times New Roman" w:eastAsia="方正仿宋_GBK" w:hAnsi="Times New Roman"/>
                <w:sz w:val="28"/>
                <w:szCs w:val="20"/>
              </w:rPr>
              <w:t xml:space="preserve">    </w:t>
            </w: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□</w:t>
            </w:r>
            <w:r w:rsidRPr="008448F1">
              <w:rPr>
                <w:rFonts w:ascii="Times New Roman" w:eastAsia="方正仿宋_GBK" w:hAnsi="Times New Roman"/>
                <w:sz w:val="28"/>
                <w:szCs w:val="20"/>
              </w:rPr>
              <w:t>不合格</w:t>
            </w:r>
          </w:p>
        </w:tc>
      </w:tr>
      <w:tr w:rsidR="008C7851" w:rsidRPr="008448F1" w:rsidTr="006F78BE">
        <w:trPr>
          <w:trHeight w:val="20"/>
        </w:trPr>
        <w:tc>
          <w:tcPr>
            <w:tcW w:w="1711" w:type="pct"/>
            <w:gridSpan w:val="4"/>
            <w:vAlign w:val="center"/>
          </w:tcPr>
          <w:p w:rsidR="008C7851" w:rsidRPr="008448F1" w:rsidRDefault="008C7851" w:rsidP="006F78BE">
            <w:pPr>
              <w:rPr>
                <w:rFonts w:ascii="Times New Roman" w:eastAsia="方正仿宋_GBK" w:hAnsi="Times New Roman"/>
                <w:b/>
                <w:sz w:val="28"/>
                <w:szCs w:val="20"/>
              </w:rPr>
            </w:pP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是否通过结题（划</w:t>
            </w: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“√”</w:t>
            </w: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）</w:t>
            </w:r>
          </w:p>
        </w:tc>
        <w:tc>
          <w:tcPr>
            <w:tcW w:w="3289" w:type="pct"/>
            <w:gridSpan w:val="5"/>
            <w:vAlign w:val="center"/>
          </w:tcPr>
          <w:p w:rsidR="008C7851" w:rsidRPr="008448F1" w:rsidRDefault="008C7851" w:rsidP="006F78BE">
            <w:pPr>
              <w:ind w:firstLineChars="200" w:firstLine="562"/>
              <w:rPr>
                <w:rFonts w:ascii="Times New Roman" w:eastAsia="方正仿宋_GBK" w:hAnsi="Times New Roman"/>
                <w:b/>
                <w:sz w:val="24"/>
                <w:szCs w:val="20"/>
              </w:rPr>
            </w:pP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□</w:t>
            </w:r>
            <w:r w:rsidRPr="008448F1">
              <w:rPr>
                <w:rFonts w:ascii="Times New Roman" w:eastAsia="方正仿宋_GBK" w:hAnsi="Times New Roman"/>
                <w:sz w:val="28"/>
                <w:szCs w:val="20"/>
              </w:rPr>
              <w:t>通过</w:t>
            </w: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 xml:space="preserve"> </w:t>
            </w:r>
            <w:r w:rsidRPr="008448F1">
              <w:rPr>
                <w:rFonts w:ascii="Times New Roman" w:eastAsia="方正仿宋_GBK" w:hAnsi="Times New Roman"/>
                <w:b/>
                <w:sz w:val="24"/>
                <w:szCs w:val="20"/>
              </w:rPr>
              <w:t xml:space="preserve">   </w:t>
            </w:r>
            <w:r w:rsidRPr="008448F1">
              <w:rPr>
                <w:rFonts w:ascii="Times New Roman" w:eastAsia="方正仿宋_GBK" w:hAnsi="Times New Roman"/>
                <w:sz w:val="28"/>
                <w:szCs w:val="20"/>
              </w:rPr>
              <w:t xml:space="preserve">   </w:t>
            </w:r>
            <w:r w:rsidRPr="008448F1">
              <w:rPr>
                <w:rFonts w:ascii="Times New Roman" w:eastAsia="方正仿宋_GBK" w:hAnsi="Times New Roman"/>
                <w:b/>
                <w:sz w:val="28"/>
                <w:szCs w:val="20"/>
              </w:rPr>
              <w:t>□</w:t>
            </w:r>
            <w:r w:rsidRPr="008448F1">
              <w:rPr>
                <w:rFonts w:ascii="Times New Roman" w:eastAsia="方正仿宋_GBK" w:hAnsi="Times New Roman"/>
                <w:sz w:val="28"/>
                <w:szCs w:val="20"/>
              </w:rPr>
              <w:t>不通过</w:t>
            </w:r>
          </w:p>
        </w:tc>
      </w:tr>
    </w:tbl>
    <w:p w:rsidR="008C7851" w:rsidRPr="008448F1" w:rsidRDefault="008C7851" w:rsidP="008C7851">
      <w:pPr>
        <w:spacing w:line="360" w:lineRule="exact"/>
        <w:rPr>
          <w:rFonts w:ascii="Times New Roman" w:eastAsia="方正仿宋_GBK" w:hAnsi="Times New Roman"/>
          <w:b/>
          <w:sz w:val="24"/>
          <w:szCs w:val="20"/>
        </w:rPr>
      </w:pPr>
      <w:r w:rsidRPr="008448F1">
        <w:rPr>
          <w:rFonts w:ascii="Times New Roman" w:eastAsia="方正仿宋_GBK" w:hAnsi="Times New Roman"/>
          <w:b/>
          <w:sz w:val="24"/>
          <w:szCs w:val="20"/>
        </w:rPr>
        <w:t>填表说明：</w:t>
      </w:r>
    </w:p>
    <w:p w:rsidR="008C7851" w:rsidRPr="008448F1" w:rsidRDefault="008C7851" w:rsidP="008C7851">
      <w:pPr>
        <w:spacing w:line="400" w:lineRule="exact"/>
        <w:ind w:firstLineChars="200" w:firstLine="360"/>
        <w:rPr>
          <w:rFonts w:ascii="Times New Roman" w:eastAsia="方正仿宋_GBK" w:hAnsi="Times New Roman"/>
          <w:sz w:val="18"/>
          <w:szCs w:val="18"/>
        </w:rPr>
      </w:pPr>
      <w:r w:rsidRPr="008448F1">
        <w:rPr>
          <w:rFonts w:ascii="Times New Roman" w:eastAsia="方正仿宋_GBK" w:hAnsi="Times New Roman"/>
          <w:sz w:val="18"/>
          <w:szCs w:val="18"/>
        </w:rPr>
        <w:t>1.</w:t>
      </w:r>
      <w:r w:rsidRPr="008448F1">
        <w:rPr>
          <w:rFonts w:ascii="Times New Roman" w:eastAsia="方正仿宋_GBK" w:hAnsi="Times New Roman"/>
          <w:sz w:val="18"/>
          <w:szCs w:val="18"/>
        </w:rPr>
        <w:t>本表供会议结题评审用。出现下列情况之一者，不能通过结题：有严重政治问题；有剽窃或作假行为；研究工作未完成；研究目标没有实现；评定等级为不合格者。</w:t>
      </w:r>
    </w:p>
    <w:p w:rsidR="008C7851" w:rsidRPr="008448F1" w:rsidRDefault="008C7851" w:rsidP="008C7851">
      <w:pPr>
        <w:spacing w:line="400" w:lineRule="exact"/>
        <w:ind w:firstLineChars="200" w:firstLine="360"/>
        <w:rPr>
          <w:rFonts w:ascii="Times New Roman" w:eastAsia="方正仿宋_GBK" w:hAnsi="Times New Roman"/>
          <w:b/>
          <w:bCs/>
          <w:sz w:val="28"/>
          <w:szCs w:val="28"/>
        </w:rPr>
      </w:pPr>
      <w:r w:rsidRPr="008448F1">
        <w:rPr>
          <w:rFonts w:ascii="Times New Roman" w:eastAsia="方正仿宋_GBK" w:hAnsi="Times New Roman"/>
          <w:sz w:val="18"/>
          <w:szCs w:val="18"/>
        </w:rPr>
        <w:t>2.</w:t>
      </w:r>
      <w:r w:rsidRPr="008448F1">
        <w:rPr>
          <w:rFonts w:ascii="Times New Roman" w:eastAsia="方正仿宋_GBK" w:hAnsi="Times New Roman"/>
          <w:color w:val="000000"/>
          <w:sz w:val="18"/>
          <w:szCs w:val="18"/>
        </w:rPr>
        <w:t>请将此表签字和盖章后转化为</w:t>
      </w:r>
      <w:r w:rsidRPr="008448F1">
        <w:rPr>
          <w:rFonts w:ascii="Times New Roman" w:eastAsia="方正仿宋_GBK" w:hAnsi="Times New Roman"/>
          <w:color w:val="000000"/>
          <w:sz w:val="18"/>
          <w:szCs w:val="18"/>
        </w:rPr>
        <w:t>pdf</w:t>
      </w:r>
      <w:r w:rsidRPr="008448F1">
        <w:rPr>
          <w:rFonts w:ascii="Times New Roman" w:eastAsia="方正仿宋_GBK" w:hAnsi="Times New Roman"/>
          <w:color w:val="000000"/>
          <w:sz w:val="18"/>
          <w:szCs w:val="18"/>
        </w:rPr>
        <w:t>格式，上传到邮箱</w:t>
      </w:r>
      <w:r w:rsidRPr="008448F1">
        <w:rPr>
          <w:rFonts w:ascii="Times New Roman" w:eastAsia="方正仿宋_GBK" w:hAnsi="Times New Roman"/>
          <w:color w:val="000000"/>
          <w:sz w:val="24"/>
        </w:rPr>
        <w:t>52787989@qq.com</w:t>
      </w:r>
      <w:r w:rsidRPr="008448F1">
        <w:rPr>
          <w:rFonts w:ascii="Times New Roman" w:eastAsia="方正仿宋_GBK" w:hAnsi="Times New Roman"/>
          <w:color w:val="000000"/>
          <w:sz w:val="18"/>
          <w:szCs w:val="18"/>
        </w:rPr>
        <w:t>。请自行保存有签字和盖章的纸质原件，备提交结题存档材料时使用。</w:t>
      </w:r>
    </w:p>
    <w:p w:rsidR="008C7851" w:rsidRDefault="008C7851" w:rsidP="008C7851"/>
    <w:p w:rsidR="000A7963" w:rsidRPr="008C7851" w:rsidRDefault="000A7963">
      <w:bookmarkStart w:id="0" w:name="_GoBack"/>
      <w:bookmarkEnd w:id="0"/>
    </w:p>
    <w:sectPr w:rsidR="000A7963" w:rsidRPr="008C7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51"/>
    <w:rsid w:val="000A7963"/>
    <w:rsid w:val="008C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>Sky123.Org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2022-05-25T03:14:00Z</dcterms:created>
  <dcterms:modified xsi:type="dcterms:W3CDTF">2022-05-25T03:15:00Z</dcterms:modified>
</cp:coreProperties>
</file>