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D52" w:rsidRDefault="00235D52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</w:p>
    <w:p w:rsidR="00235D52" w:rsidRDefault="00235D52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</w:p>
    <w:p w:rsidR="00235D52" w:rsidRDefault="00235D52">
      <w:pPr>
        <w:widowControl/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kern w:val="0"/>
          <w:sz w:val="44"/>
          <w:szCs w:val="44"/>
        </w:rPr>
      </w:pPr>
    </w:p>
    <w:p w:rsidR="00235D52" w:rsidRDefault="003C160E">
      <w:pPr>
        <w:widowControl/>
        <w:spacing w:line="600" w:lineRule="exact"/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 w:rsidRPr="00235D5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关于</w:t>
      </w:r>
      <w:r w:rsidRPr="00235D5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2021</w:t>
      </w:r>
      <w:r w:rsidRPr="00235D5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年重庆市普通高中通用技术优质课</w:t>
      </w:r>
    </w:p>
    <w:p w:rsidR="00F147B3" w:rsidRPr="00235D52" w:rsidRDefault="003C160E">
      <w:pPr>
        <w:widowControl/>
        <w:spacing w:line="600" w:lineRule="exact"/>
        <w:jc w:val="center"/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</w:pPr>
      <w:r w:rsidRPr="00235D52">
        <w:rPr>
          <w:rFonts w:ascii="方正小标宋_GBK" w:eastAsia="方正小标宋_GBK" w:hAnsi="宋体" w:cs="宋体" w:hint="eastAsia"/>
          <w:bCs/>
          <w:kern w:val="0"/>
          <w:sz w:val="44"/>
          <w:szCs w:val="44"/>
        </w:rPr>
        <w:t>决赛评选结果的通报</w:t>
      </w:r>
    </w:p>
    <w:p w:rsidR="00F147B3" w:rsidRDefault="00F147B3">
      <w:pPr>
        <w:rPr>
          <w:rFonts w:ascii="方正仿宋_GBK" w:eastAsia="方正仿宋_GBK" w:hAnsi="方正仿宋_GBK" w:cs="方正仿宋_GBK"/>
          <w:color w:val="666666"/>
          <w:sz w:val="31"/>
          <w:szCs w:val="31"/>
          <w:shd w:val="clear" w:color="auto" w:fill="FFFFFF"/>
        </w:rPr>
      </w:pPr>
    </w:p>
    <w:p w:rsidR="00F147B3" w:rsidRDefault="003C160E">
      <w:pPr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各区县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(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自治县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)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教研室（教科所）、教师进修学院（校）、教师教育发展中心、教育管理中心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：</w:t>
      </w:r>
    </w:p>
    <w:p w:rsidR="00F147B3" w:rsidRDefault="003C160E">
      <w:pPr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年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9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月至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12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月，先后在沙坪坝区、酉阳县、开州区、大足区四个赛点举办了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2021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年重庆市普通高中通用技术优质课决赛活动。重庆市教育科学研究院依照相关工作程序，组织专家按照公开、公平、公正原则严格评审，经公示无异议，评出一等奖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8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个，二等奖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12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个，现将获奖名单予以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通报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（名单见附件）。</w:t>
      </w:r>
    </w:p>
    <w:p w:rsidR="00F147B3" w:rsidRDefault="00F147B3">
      <w:pPr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</w:p>
    <w:p w:rsidR="00235D52" w:rsidRDefault="00235D52">
      <w:pPr>
        <w:ind w:firstLineChars="200" w:firstLine="640"/>
        <w:jc w:val="right"/>
        <w:rPr>
          <w:rFonts w:ascii="方正仿宋_GBK" w:eastAsia="方正仿宋_GBK" w:hAnsi="宋体" w:cs="宋体" w:hint="eastAsia"/>
          <w:snapToGrid w:val="0"/>
          <w:kern w:val="0"/>
          <w:sz w:val="32"/>
          <w:szCs w:val="32"/>
        </w:rPr>
      </w:pPr>
      <w:r>
        <w:rPr>
          <w:rFonts w:ascii="方正仿宋_GBK" w:eastAsia="方正仿宋_GBK" w:hAnsi="宋体" w:cs="宋体" w:hint="eastAsia"/>
          <w:snapToGrid w:val="0"/>
          <w:kern w:val="0"/>
          <w:sz w:val="32"/>
          <w:szCs w:val="32"/>
        </w:rPr>
        <w:t xml:space="preserve"> </w:t>
      </w:r>
    </w:p>
    <w:p w:rsidR="00F147B3" w:rsidRDefault="00235D52" w:rsidP="00235D52">
      <w:pPr>
        <w:ind w:firstLineChars="200" w:firstLine="620"/>
        <w:jc w:val="center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 xml:space="preserve">                              </w:t>
      </w:r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重庆市教育科学研究院</w:t>
      </w:r>
    </w:p>
    <w:p w:rsidR="00F147B3" w:rsidRDefault="00235D52" w:rsidP="00235D52">
      <w:pPr>
        <w:ind w:firstLineChars="200" w:firstLine="620"/>
        <w:jc w:val="center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 xml:space="preserve">                             </w:t>
      </w:r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20</w:t>
      </w:r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21</w:t>
      </w:r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年</w:t>
      </w:r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1</w:t>
      </w:r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2</w:t>
      </w:r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月</w:t>
      </w:r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2</w:t>
      </w:r>
      <w: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7</w:t>
      </w:r>
      <w:bookmarkStart w:id="0" w:name="_GoBack"/>
      <w:bookmarkEnd w:id="0"/>
      <w:r w:rsidR="003C160E"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  <w:t>日</w:t>
      </w:r>
    </w:p>
    <w:p w:rsidR="00F147B3" w:rsidRDefault="00F147B3">
      <w:pPr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</w:p>
    <w:p w:rsidR="00F147B3" w:rsidRDefault="00F147B3">
      <w:pPr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</w:p>
    <w:p w:rsidR="00F147B3" w:rsidRDefault="00F147B3">
      <w:pPr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</w:p>
    <w:p w:rsidR="00F147B3" w:rsidRDefault="00F147B3">
      <w:pPr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</w:p>
    <w:p w:rsidR="00F147B3" w:rsidRDefault="00F147B3">
      <w:pPr>
        <w:ind w:firstLineChars="200" w:firstLine="620"/>
        <w:rPr>
          <w:rFonts w:ascii="方正仿宋_GBK" w:eastAsia="方正仿宋_GBK" w:hAnsi="方正仿宋_GBK" w:cs="方正仿宋_GBK"/>
          <w:color w:val="000000"/>
          <w:sz w:val="31"/>
          <w:szCs w:val="31"/>
          <w:shd w:val="clear" w:color="auto" w:fill="FFFFFF"/>
        </w:rPr>
      </w:pPr>
    </w:p>
    <w:p w:rsidR="00F147B3" w:rsidRPr="00235D52" w:rsidRDefault="003C160E">
      <w:pPr>
        <w:tabs>
          <w:tab w:val="left" w:pos="2245"/>
        </w:tabs>
        <w:spacing w:line="600" w:lineRule="exact"/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</w:pPr>
      <w:r w:rsidRPr="00235D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lastRenderedPageBreak/>
        <w:t>附件</w:t>
      </w:r>
      <w:r w:rsidRPr="00235D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ab/>
      </w:r>
    </w:p>
    <w:p w:rsidR="00235D52" w:rsidRDefault="00235D52">
      <w:pPr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235D52" w:rsidRDefault="003C160E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235D5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20</w:t>
      </w:r>
      <w:r w:rsidRPr="00235D5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21</w:t>
      </w:r>
      <w:r w:rsidRPr="00235D5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年重庆市普通高中通用技术优质课</w:t>
      </w:r>
    </w:p>
    <w:p w:rsidR="00F147B3" w:rsidRDefault="003C160E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235D5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决赛获奖名单</w:t>
      </w:r>
    </w:p>
    <w:p w:rsidR="00235D52" w:rsidRPr="00235D52" w:rsidRDefault="00235D52">
      <w:pPr>
        <w:spacing w:line="600" w:lineRule="exact"/>
        <w:jc w:val="center"/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</w:pPr>
    </w:p>
    <w:p w:rsidR="00F147B3" w:rsidRPr="00235D52" w:rsidRDefault="003C160E">
      <w:pPr>
        <w:widowControl/>
        <w:tabs>
          <w:tab w:val="left" w:pos="5824"/>
        </w:tabs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</w:pPr>
      <w:r w:rsidRPr="00235D52"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  <w:t>（</w:t>
      </w:r>
      <w:r w:rsidRPr="00235D52"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  <w:t>同等次内</w:t>
      </w:r>
      <w:r w:rsidRPr="00235D52"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  <w:t>排名不分先后）</w:t>
      </w:r>
    </w:p>
    <w:p w:rsidR="00F147B3" w:rsidRPr="00235D52" w:rsidRDefault="00F147B3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p w:rsidR="00F147B3" w:rsidRPr="00235D52" w:rsidRDefault="003C160E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  <w:r w:rsidRPr="00235D52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一等奖（</w:t>
      </w:r>
      <w:r w:rsidRPr="00235D52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8</w:t>
      </w:r>
      <w:r w:rsidRPr="00235D52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个</w:t>
      </w:r>
      <w:r w:rsidRPr="00235D52"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  <w:t>）</w:t>
      </w:r>
    </w:p>
    <w:p w:rsidR="00F147B3" w:rsidRPr="00235D52" w:rsidRDefault="00F147B3">
      <w:pPr>
        <w:widowControl/>
        <w:tabs>
          <w:tab w:val="left" w:pos="5824"/>
        </w:tabs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</w:pPr>
    </w:p>
    <w:tbl>
      <w:tblPr>
        <w:tblW w:w="92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4971"/>
        <w:gridCol w:w="1133"/>
        <w:gridCol w:w="1133"/>
        <w:gridCol w:w="1133"/>
      </w:tblGrid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重庆市永川北山中学校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潘勇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张明奇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龙平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重庆市杨家坪中学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李太白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李茂良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马宪羽</w:t>
            </w:r>
          </w:p>
        </w:tc>
      </w:tr>
      <w:tr w:rsidR="00F147B3" w:rsidRPr="00235D52">
        <w:trPr>
          <w:trHeight w:val="90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重庆市秀山县第一中学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陈银波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</w:t>
            </w:r>
            <w:r w:rsidRPr="00235D52">
              <w:rPr>
                <w:rFonts w:ascii="方正仿宋_GBK" w:eastAsia="方正仿宋_GBK" w:hAnsi="宋体" w:cs="宋体" w:hint="eastAsia"/>
                <w:sz w:val="24"/>
              </w:rPr>
              <w:t>江</w:t>
            </w: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冯怡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渝中区中小学劳动技术教育基地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马秉睿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郭刚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唐红伟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重庆市实验中学校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曹谦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秦光勇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谷瑞廷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重庆市第十八中学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谭亚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曾维义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赵宗正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重庆市大学城第一中学校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</w:t>
            </w: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胜</w:t>
            </w: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黎卿涛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重庆市梁平中学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刘旭婷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张安龙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陈维港</w:t>
            </w:r>
          </w:p>
        </w:tc>
      </w:tr>
    </w:tbl>
    <w:p w:rsidR="00F147B3" w:rsidRPr="00235D52" w:rsidRDefault="00F147B3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p w:rsidR="00F147B3" w:rsidRPr="00235D52" w:rsidRDefault="003C160E">
      <w:pPr>
        <w:widowControl/>
        <w:spacing w:line="500" w:lineRule="exact"/>
        <w:jc w:val="center"/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</w:pPr>
      <w:r w:rsidRPr="00235D52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二等奖（</w:t>
      </w:r>
      <w:r w:rsidRPr="00235D52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12</w:t>
      </w:r>
      <w:r w:rsidRPr="00235D52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个）</w:t>
      </w:r>
    </w:p>
    <w:p w:rsidR="00F147B3" w:rsidRPr="00235D52" w:rsidRDefault="00F147B3">
      <w:pPr>
        <w:widowControl/>
        <w:spacing w:line="500" w:lineRule="exact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tbl>
      <w:tblPr>
        <w:tblW w:w="92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4971"/>
        <w:gridCol w:w="1133"/>
        <w:gridCol w:w="1133"/>
        <w:gridCol w:w="1133"/>
      </w:tblGrid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重庆市潼南中学校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杜娟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陆德生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杨新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重庆市丰都中学校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杨璐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罗成红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秦思</w:t>
            </w:r>
          </w:p>
        </w:tc>
      </w:tr>
      <w:tr w:rsidR="00F147B3" w:rsidRPr="00235D52">
        <w:trPr>
          <w:trHeight w:val="3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彭水县中学校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田芳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郭万兵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郑德友</w:t>
            </w:r>
          </w:p>
        </w:tc>
      </w:tr>
      <w:tr w:rsidR="00F147B3" w:rsidRPr="00235D52">
        <w:trPr>
          <w:trHeight w:val="29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重庆市育才中学校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吴佛红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廖正武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周浩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重庆市璧山中学校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匡芮东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杨罗乐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陈永勇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重庆市忠县中学校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黎钧毅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何双双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甘馨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重庆市万州南京中学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向毓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谢小莉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程刚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重庆市涪陵实验中学校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刘治江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陈晓风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张清林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重庆市石柱中学校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王婕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隆光辉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寇文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铜梁中学校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高远洪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张瑛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姜正梅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重庆市綦江区永新中学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邹媛媛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柯世民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廖雄飞</w:t>
            </w:r>
          </w:p>
        </w:tc>
      </w:tr>
      <w:tr w:rsidR="00F147B3" w:rsidRPr="00235D52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重庆市黔江中学校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马若男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冉婷婷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7B3" w:rsidRPr="00235D52" w:rsidRDefault="003C160E" w:rsidP="00235D52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何燚强</w:t>
            </w:r>
          </w:p>
        </w:tc>
      </w:tr>
    </w:tbl>
    <w:p w:rsidR="00F147B3" w:rsidRPr="00235D52" w:rsidRDefault="00F147B3">
      <w:pP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</w:pPr>
    </w:p>
    <w:sectPr w:rsidR="00F147B3" w:rsidRPr="00235D52" w:rsidSect="00235D52">
      <w:footerReference w:type="even" r:id="rId8"/>
      <w:footerReference w:type="default" r:id="rId9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60E" w:rsidRDefault="003C160E" w:rsidP="00235D52">
      <w:r>
        <w:separator/>
      </w:r>
    </w:p>
  </w:endnote>
  <w:endnote w:type="continuationSeparator" w:id="0">
    <w:p w:rsidR="003C160E" w:rsidRDefault="003C160E" w:rsidP="0023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3101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35D52" w:rsidRPr="00235D52" w:rsidRDefault="00235D52" w:rsidP="00235D52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35D5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1931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35D52" w:rsidRPr="00235D52" w:rsidRDefault="00235D52" w:rsidP="00235D52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3C160E" w:rsidRPr="003C160E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3C160E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60E" w:rsidRDefault="003C160E" w:rsidP="00235D52">
      <w:r>
        <w:separator/>
      </w:r>
    </w:p>
  </w:footnote>
  <w:footnote w:type="continuationSeparator" w:id="0">
    <w:p w:rsidR="003C160E" w:rsidRDefault="003C160E" w:rsidP="00235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defaultTabStop w:val="420"/>
  <w:evenAndOddHeaders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7B3"/>
    <w:rsid w:val="00235D52"/>
    <w:rsid w:val="003C160E"/>
    <w:rsid w:val="00F147B3"/>
    <w:rsid w:val="29920064"/>
    <w:rsid w:val="4E636C2B"/>
    <w:rsid w:val="63A23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rsid w:val="00235D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235D52"/>
    <w:rPr>
      <w:sz w:val="18"/>
      <w:szCs w:val="18"/>
    </w:rPr>
  </w:style>
  <w:style w:type="character" w:customStyle="1" w:styleId="Char0">
    <w:name w:val="批注框文本 Char"/>
    <w:basedOn w:val="a0"/>
    <w:link w:val="a6"/>
    <w:rsid w:val="00235D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脚 Char"/>
    <w:basedOn w:val="a0"/>
    <w:link w:val="a3"/>
    <w:uiPriority w:val="99"/>
    <w:rsid w:val="00235D5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0"/>
    <w:rsid w:val="00235D52"/>
    <w:rPr>
      <w:sz w:val="18"/>
      <w:szCs w:val="18"/>
    </w:rPr>
  </w:style>
  <w:style w:type="character" w:customStyle="1" w:styleId="Char0">
    <w:name w:val="批注框文本 Char"/>
    <w:basedOn w:val="a0"/>
    <w:link w:val="a6"/>
    <w:rsid w:val="00235D5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133</Words>
  <Characters>764</Characters>
  <Application>Microsoft Office Word</Application>
  <DocSecurity>0</DocSecurity>
  <Lines>6</Lines>
  <Paragraphs>1</Paragraphs>
  <ScaleCrop>false</ScaleCrop>
  <Company>Sky123.Org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Sky123.Org</cp:lastModifiedBy>
  <cp:revision>2</cp:revision>
  <cp:lastPrinted>2021-12-28T02:53:00Z</cp:lastPrinted>
  <dcterms:created xsi:type="dcterms:W3CDTF">2021-12-20T06:48:00Z</dcterms:created>
  <dcterms:modified xsi:type="dcterms:W3CDTF">2021-12-28T02:53:00Z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