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6C" w:rsidRPr="002D6C17" w:rsidRDefault="00F8646C" w:rsidP="00F8646C">
      <w:pPr>
        <w:widowControl/>
        <w:shd w:val="clear" w:color="auto" w:fill="FFFFFF"/>
        <w:spacing w:line="600" w:lineRule="exact"/>
        <w:jc w:val="left"/>
        <w:rPr>
          <w:rFonts w:ascii="方正黑体_GBK" w:eastAsia="方正黑体_GBK" w:hAnsi="微软雅黑" w:cs="宋体"/>
          <w:color w:val="000000" w:themeColor="text1"/>
          <w:kern w:val="0"/>
          <w:sz w:val="32"/>
          <w:szCs w:val="32"/>
        </w:rPr>
      </w:pPr>
      <w:r w:rsidRPr="002D6C17">
        <w:rPr>
          <w:rFonts w:ascii="方正黑体_GBK" w:eastAsia="方正黑体_GBK" w:hAnsi="微软雅黑" w:cs="宋体" w:hint="eastAsia"/>
          <w:color w:val="000000" w:themeColor="text1"/>
          <w:kern w:val="0"/>
          <w:sz w:val="32"/>
          <w:szCs w:val="32"/>
        </w:rPr>
        <w:t>附件</w:t>
      </w:r>
    </w:p>
    <w:p w:rsidR="00F8646C" w:rsidRPr="002D6C17" w:rsidRDefault="00F8646C" w:rsidP="00F8646C">
      <w:pPr>
        <w:widowControl/>
        <w:shd w:val="clear" w:color="auto" w:fill="FFFFFF"/>
        <w:spacing w:after="300" w:line="600" w:lineRule="atLeast"/>
        <w:ind w:firstLineChars="1500" w:firstLine="4800"/>
        <w:jc w:val="left"/>
        <w:rPr>
          <w:rFonts w:ascii="方正仿宋_GBK" w:eastAsia="方正仿宋_GBK" w:hAnsi="微软雅黑" w:cs="宋体"/>
          <w:color w:val="000000" w:themeColor="text1"/>
          <w:kern w:val="0"/>
          <w:sz w:val="32"/>
          <w:szCs w:val="32"/>
        </w:rPr>
      </w:pPr>
    </w:p>
    <w:p w:rsidR="00F8646C" w:rsidRPr="002D6C17" w:rsidRDefault="00F8646C" w:rsidP="00F8646C">
      <w:pPr>
        <w:widowControl/>
        <w:shd w:val="clear" w:color="auto" w:fill="FFFFFF"/>
        <w:spacing w:after="300" w:line="600" w:lineRule="atLeast"/>
        <w:jc w:val="left"/>
        <w:rPr>
          <w:rFonts w:ascii="方正小标宋_GBK" w:eastAsia="方正小标宋_GBK" w:hAnsi="微软雅黑" w:cs="宋体"/>
          <w:color w:val="000000" w:themeColor="text1"/>
          <w:kern w:val="0"/>
          <w:sz w:val="44"/>
          <w:szCs w:val="44"/>
        </w:rPr>
      </w:pPr>
      <w:r w:rsidRPr="002D6C17">
        <w:rPr>
          <w:rFonts w:ascii="方正小标宋_GBK" w:eastAsia="方正小标宋_GBK" w:hAnsi="微软雅黑" w:cs="宋体" w:hint="eastAsia"/>
          <w:color w:val="000000" w:themeColor="text1"/>
          <w:kern w:val="0"/>
          <w:sz w:val="44"/>
          <w:szCs w:val="44"/>
        </w:rPr>
        <w:t>重庆市2021年特殊教育优秀论文获奖名单</w:t>
      </w:r>
    </w:p>
    <w:tbl>
      <w:tblPr>
        <w:tblW w:w="9730" w:type="dxa"/>
        <w:jc w:val="center"/>
        <w:tblLook w:val="04A0" w:firstRow="1" w:lastRow="0" w:firstColumn="1" w:lastColumn="0" w:noHBand="0" w:noVBand="1"/>
      </w:tblPr>
      <w:tblGrid>
        <w:gridCol w:w="824"/>
        <w:gridCol w:w="1985"/>
        <w:gridCol w:w="2126"/>
        <w:gridCol w:w="3772"/>
        <w:gridCol w:w="1023"/>
      </w:tblGrid>
      <w:tr w:rsidR="00F8646C" w:rsidRPr="002D6C17" w:rsidTr="00BA4302">
        <w:trPr>
          <w:trHeight w:val="620"/>
          <w:tblHeader/>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学校</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646C" w:rsidRPr="002D6C17" w:rsidRDefault="00F8646C" w:rsidP="00BA4302">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姓 名</w:t>
            </w:r>
          </w:p>
        </w:tc>
        <w:tc>
          <w:tcPr>
            <w:tcW w:w="3772" w:type="dxa"/>
            <w:tcBorders>
              <w:top w:val="single" w:sz="4" w:space="0" w:color="auto"/>
              <w:left w:val="nil"/>
              <w:bottom w:val="single" w:sz="4" w:space="0" w:color="auto"/>
              <w:right w:val="single" w:sz="4" w:space="0" w:color="auto"/>
            </w:tcBorders>
            <w:shd w:val="clear" w:color="auto" w:fill="auto"/>
            <w:vAlign w:val="center"/>
            <w:hideMark/>
          </w:tcPr>
          <w:p w:rsidR="00F8646C" w:rsidRPr="002D6C17" w:rsidRDefault="00F8646C" w:rsidP="00BA4302">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论文题目</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b/>
                <w:color w:val="000000" w:themeColor="text1"/>
                <w:sz w:val="28"/>
                <w:szCs w:val="28"/>
              </w:rPr>
            </w:pPr>
            <w:r w:rsidRPr="002D6C17">
              <w:rPr>
                <w:rFonts w:ascii="方正仿宋_GBK" w:eastAsia="方正仿宋_GBK" w:hint="eastAsia"/>
                <w:b/>
                <w:color w:val="000000" w:themeColor="text1"/>
                <w:sz w:val="28"/>
                <w:szCs w:val="28"/>
              </w:rPr>
              <w:t>奖次</w:t>
            </w:r>
          </w:p>
        </w:tc>
      </w:tr>
      <w:tr w:rsidR="00F8646C" w:rsidRPr="002D6C17" w:rsidTr="00BA4302">
        <w:trPr>
          <w:trHeight w:val="42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肖果</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家长游戏能力提升对发育迟缓儿童口语表达能力发展影响的个案研究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渝</w:t>
            </w:r>
            <w:proofErr w:type="gramEnd"/>
            <w:r w:rsidRPr="002D6C17">
              <w:rPr>
                <w:rFonts w:ascii="方正仿宋_GBK" w:eastAsia="方正仿宋_GBK" w:hint="eastAsia"/>
                <w:color w:val="000000" w:themeColor="text1"/>
                <w:sz w:val="28"/>
                <w:szCs w:val="28"/>
              </w:rPr>
              <w:t>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杨小娟</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区级特殊教育资源中心师资建设的问题与对策</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1188"/>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李城程</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字族文</w:t>
            </w:r>
            <w:proofErr w:type="gramEnd"/>
            <w:r w:rsidRPr="002D6C17">
              <w:rPr>
                <w:rFonts w:ascii="方正仿宋_GBK" w:eastAsia="方正仿宋_GBK" w:hint="eastAsia"/>
                <w:color w:val="000000" w:themeColor="text1"/>
                <w:sz w:val="28"/>
                <w:szCs w:val="28"/>
              </w:rPr>
              <w:t>识字教学策略对智障儿童汉字</w:t>
            </w:r>
            <w:proofErr w:type="gramStart"/>
            <w:r w:rsidRPr="002D6C17">
              <w:rPr>
                <w:rFonts w:ascii="方正仿宋_GBK" w:eastAsia="方正仿宋_GBK" w:hint="eastAsia"/>
                <w:color w:val="000000" w:themeColor="text1"/>
                <w:sz w:val="28"/>
                <w:szCs w:val="28"/>
              </w:rPr>
              <w:t>指认成效</w:t>
            </w:r>
            <w:proofErr w:type="gramEnd"/>
            <w:r w:rsidRPr="002D6C17">
              <w:rPr>
                <w:rFonts w:ascii="方正仿宋_GBK" w:eastAsia="方正仿宋_GBK" w:hint="eastAsia"/>
                <w:color w:val="000000" w:themeColor="text1"/>
                <w:sz w:val="28"/>
                <w:szCs w:val="28"/>
              </w:rPr>
              <w:t>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文晓利 </w:t>
            </w:r>
            <w:proofErr w:type="gramStart"/>
            <w:r w:rsidRPr="002D6C17">
              <w:rPr>
                <w:rFonts w:ascii="方正仿宋_GBK" w:eastAsia="方正仿宋_GBK" w:hint="eastAsia"/>
                <w:color w:val="000000" w:themeColor="text1"/>
                <w:sz w:val="28"/>
                <w:szCs w:val="28"/>
              </w:rPr>
              <w:t>肖果</w:t>
            </w:r>
            <w:proofErr w:type="gramEnd"/>
          </w:p>
        </w:tc>
        <w:tc>
          <w:tcPr>
            <w:tcW w:w="3772" w:type="dxa"/>
            <w:tcBorders>
              <w:top w:val="single" w:sz="4" w:space="0" w:color="auto"/>
              <w:left w:val="nil"/>
              <w:bottom w:val="single" w:sz="4" w:space="0" w:color="auto"/>
              <w:right w:val="single" w:sz="4" w:space="0" w:color="auto"/>
            </w:tcBorders>
            <w:shd w:val="clear" w:color="auto" w:fill="auto"/>
            <w:noWrap/>
            <w:vAlign w:val="center"/>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送教上门“123”模式保障特殊儿童受教育权利</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江津区特殊教育学校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马利</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培智课程价值取向之儿童优先</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2"/>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潼南区特殊教育学校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邓雪娇 易田</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游戏融入脑瘫儿童下肢粗大动作康复训练效果的个案研究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57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w:t>
            </w:r>
          </w:p>
        </w:tc>
        <w:tc>
          <w:tcPr>
            <w:tcW w:w="1985" w:type="dxa"/>
            <w:tcBorders>
              <w:top w:val="nil"/>
              <w:left w:val="nil"/>
              <w:bottom w:val="single" w:sz="4" w:space="0" w:color="auto"/>
              <w:right w:val="single" w:sz="4" w:space="0" w:color="auto"/>
            </w:tcBorders>
            <w:shd w:val="clear" w:color="auto" w:fill="auto"/>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綦江区教科所</w:t>
            </w:r>
            <w:r w:rsidRPr="002D6C17">
              <w:rPr>
                <w:rFonts w:ascii="方正仿宋_GBK" w:eastAsia="方正仿宋_GBK" w:hint="eastAsia"/>
                <w:color w:val="000000" w:themeColor="text1"/>
                <w:sz w:val="28"/>
                <w:szCs w:val="28"/>
              </w:rPr>
              <w:b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石勇强 陈双</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县域环境下资源教室建设与运营困局的思考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北碚区特殊教育学校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杜欢</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绘本教学改善</w:t>
            </w:r>
            <w:proofErr w:type="gramEnd"/>
            <w:r w:rsidRPr="002D6C17">
              <w:rPr>
                <w:rFonts w:ascii="方正仿宋_GBK" w:eastAsia="方正仿宋_GBK" w:hint="eastAsia"/>
                <w:color w:val="000000" w:themeColor="text1"/>
                <w:sz w:val="28"/>
                <w:szCs w:val="28"/>
              </w:rPr>
              <w:t>中度智力障碍儿童数数能力的个案研究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覃</w:t>
            </w:r>
            <w:proofErr w:type="gramEnd"/>
            <w:r w:rsidRPr="002D6C17">
              <w:rPr>
                <w:rFonts w:ascii="方正仿宋_GBK" w:eastAsia="方正仿宋_GBK" w:hint="eastAsia"/>
                <w:color w:val="000000" w:themeColor="text1"/>
                <w:sz w:val="28"/>
                <w:szCs w:val="28"/>
              </w:rPr>
              <w:t xml:space="preserve">  伦</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音位对比法在唐氏综合症儿童声母习得中的运用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九龙坡区特殊教育学校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王子琴</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w:t>
            </w:r>
            <w:proofErr w:type="gramStart"/>
            <w:r w:rsidRPr="002D6C17">
              <w:rPr>
                <w:rFonts w:ascii="方正仿宋_GBK" w:eastAsia="方正仿宋_GBK" w:hint="eastAsia"/>
                <w:color w:val="000000" w:themeColor="text1"/>
                <w:sz w:val="28"/>
                <w:szCs w:val="28"/>
              </w:rPr>
              <w:t>绘本阅读</w:t>
            </w:r>
            <w:proofErr w:type="gramEnd"/>
            <w:r w:rsidRPr="002D6C17">
              <w:rPr>
                <w:rFonts w:ascii="方正仿宋_GBK" w:eastAsia="方正仿宋_GBK" w:hint="eastAsia"/>
                <w:color w:val="000000" w:themeColor="text1"/>
                <w:sz w:val="28"/>
                <w:szCs w:val="28"/>
              </w:rPr>
              <w:t>教学的实践策略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陈霞</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改善智障儿童社交行为问题的个案研究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沙坪坝区教师进修学院</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杜艾静</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残疾学生寒暑假居家活动建议</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赵婕</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资源教室建设与使用的现状与对策分析研究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lastRenderedPageBreak/>
              <w:t>14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开州区特殊教育学校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付代玉</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浅谈培智新课标理念下个别化教育原则的落实</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沙坪坝区新桥小学校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唐鸿</w:t>
            </w:r>
            <w:proofErr w:type="gramEnd"/>
            <w:r w:rsidRPr="002D6C17">
              <w:rPr>
                <w:rFonts w:ascii="方正仿宋_GBK" w:eastAsia="方正仿宋_GBK" w:hint="eastAsia"/>
                <w:color w:val="000000" w:themeColor="text1"/>
                <w:sz w:val="28"/>
                <w:szCs w:val="28"/>
              </w:rPr>
              <w:t xml:space="preserve"> 张晓婷</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“云课堂”架起家校和谐沟通的“心之桥”——新冠疫情下学校“1+2+3”送教上门实施策略初探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樊惠文</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奥尔夫声势教学</w:t>
            </w:r>
            <w:proofErr w:type="gramStart"/>
            <w:r w:rsidRPr="002D6C17">
              <w:rPr>
                <w:rFonts w:ascii="方正仿宋_GBK" w:eastAsia="方正仿宋_GBK" w:hint="eastAsia"/>
                <w:color w:val="000000" w:themeColor="text1"/>
                <w:sz w:val="28"/>
                <w:szCs w:val="28"/>
              </w:rPr>
              <w:t>促进自</w:t>
            </w:r>
            <w:proofErr w:type="gramEnd"/>
            <w:r w:rsidRPr="002D6C17">
              <w:rPr>
                <w:rFonts w:ascii="方正仿宋_GBK" w:eastAsia="方正仿宋_GBK" w:hint="eastAsia"/>
                <w:color w:val="000000" w:themeColor="text1"/>
                <w:sz w:val="28"/>
                <w:szCs w:val="28"/>
              </w:rPr>
              <w:t>闭症课堂互动的成效研究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谭小林</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浅谈协同教学在培智课堂中的应用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北碚区特殊教育学校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蒋静</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正向行为支持策略对自闭症吐口水行为干预的实践探究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重庆大学城第一小学</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湛</w:t>
            </w:r>
            <w:proofErr w:type="gramEnd"/>
            <w:r w:rsidRPr="002D6C17">
              <w:rPr>
                <w:rFonts w:ascii="方正仿宋_GBK" w:eastAsia="方正仿宋_GBK" w:hint="eastAsia"/>
                <w:color w:val="000000" w:themeColor="text1"/>
                <w:sz w:val="28"/>
                <w:szCs w:val="28"/>
              </w:rPr>
              <w:t>留洋 吴婷</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智力障碍学生课堂离座行为的实证研究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刘玉玲 </w:t>
            </w:r>
            <w:proofErr w:type="gramStart"/>
            <w:r w:rsidRPr="002D6C17">
              <w:rPr>
                <w:rFonts w:ascii="方正仿宋_GBK" w:eastAsia="方正仿宋_GBK" w:hint="eastAsia"/>
                <w:color w:val="000000" w:themeColor="text1"/>
                <w:sz w:val="28"/>
                <w:szCs w:val="28"/>
              </w:rPr>
              <w:t>何泽艳</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“劳动技能”校本课程实践探究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李黄英 官利国</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三个锦囊助力智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班级管理</w:t>
            </w:r>
            <w:r w:rsidRPr="002D6C17">
              <w:rPr>
                <w:rFonts w:ascii="方正仿宋_GBK" w:eastAsia="方正仿宋_GBK" w:hint="eastAsia"/>
                <w:color w:val="000000" w:themeColor="text1"/>
                <w:sz w:val="28"/>
                <w:szCs w:val="28"/>
              </w:rPr>
              <w:t>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秀山县特殊教育学校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w:t>
            </w:r>
            <w:proofErr w:type="gramStart"/>
            <w:r w:rsidRPr="002D6C17">
              <w:rPr>
                <w:rFonts w:ascii="方正仿宋_GBK" w:eastAsia="方正仿宋_GBK" w:hint="eastAsia"/>
                <w:color w:val="000000" w:themeColor="text1"/>
                <w:sz w:val="28"/>
                <w:szCs w:val="28"/>
              </w:rPr>
              <w:t>偲</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初探聋生手工制作课中落实新课标理念的策略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43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李彩华</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大龄重度智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烹饪能力训练的行动研究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一等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沙坪坝区覃家</w:t>
            </w:r>
            <w:proofErr w:type="gramStart"/>
            <w:r w:rsidRPr="002D6C17">
              <w:rPr>
                <w:rFonts w:ascii="方正仿宋_GBK" w:eastAsia="方正仿宋_GBK" w:hint="eastAsia"/>
                <w:color w:val="000000" w:themeColor="text1"/>
                <w:sz w:val="28"/>
                <w:szCs w:val="28"/>
              </w:rPr>
              <w:t>岗映泉</w:t>
            </w:r>
            <w:proofErr w:type="gramEnd"/>
            <w:r w:rsidRPr="002D6C17">
              <w:rPr>
                <w:rFonts w:ascii="方正仿宋_GBK" w:eastAsia="方正仿宋_GBK" w:hint="eastAsia"/>
                <w:color w:val="000000" w:themeColor="text1"/>
                <w:sz w:val="28"/>
                <w:szCs w:val="28"/>
              </w:rPr>
              <w:t>幼儿园</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朱璐</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全纳教育</w:t>
            </w:r>
            <w:proofErr w:type="gramEnd"/>
            <w:r w:rsidRPr="002D6C17">
              <w:rPr>
                <w:rFonts w:ascii="方正仿宋_GBK" w:eastAsia="方正仿宋_GBK" w:hint="eastAsia"/>
                <w:color w:val="000000" w:themeColor="text1"/>
                <w:sz w:val="28"/>
                <w:szCs w:val="28"/>
              </w:rPr>
              <w:t>思想下幼儿园“医教结合”的实施与思考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张雪林</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目标行为分解训练技术改善智力障碍儿童个人卫生自理能力研究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渝</w:t>
            </w:r>
            <w:proofErr w:type="gramEnd"/>
            <w:r w:rsidRPr="002D6C17">
              <w:rPr>
                <w:rFonts w:ascii="方正仿宋_GBK" w:eastAsia="方正仿宋_GBK" w:hint="eastAsia"/>
                <w:color w:val="000000" w:themeColor="text1"/>
                <w:sz w:val="28"/>
                <w:szCs w:val="28"/>
              </w:rPr>
              <w:t>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陈相与</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啦</w:t>
            </w:r>
            <w:proofErr w:type="gramStart"/>
            <w:r w:rsidRPr="002D6C17">
              <w:rPr>
                <w:rFonts w:ascii="方正仿宋_GBK" w:eastAsia="方正仿宋_GBK" w:hint="eastAsia"/>
                <w:color w:val="000000" w:themeColor="text1"/>
                <w:sz w:val="28"/>
                <w:szCs w:val="28"/>
              </w:rPr>
              <w:t>啦操对</w:t>
            </w:r>
            <w:proofErr w:type="gramEnd"/>
            <w:r w:rsidRPr="002D6C17">
              <w:rPr>
                <w:rFonts w:ascii="方正仿宋_GBK" w:eastAsia="方正仿宋_GBK" w:hint="eastAsia"/>
                <w:color w:val="000000" w:themeColor="text1"/>
                <w:sz w:val="28"/>
                <w:szCs w:val="28"/>
              </w:rPr>
              <w:t>智力障碍儿童运动能力提升的实践研究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重庆市聋哑学校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唐晨</w:t>
            </w:r>
            <w:proofErr w:type="gramStart"/>
            <w:r w:rsidRPr="002D6C17">
              <w:rPr>
                <w:rFonts w:ascii="方正仿宋_GBK" w:eastAsia="方正仿宋_GBK" w:hint="eastAsia"/>
                <w:color w:val="000000" w:themeColor="text1"/>
                <w:sz w:val="28"/>
                <w:szCs w:val="28"/>
              </w:rPr>
              <w:t>晨</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聋校信息技术课堂有效性的探索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王洪敏</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以生活化教学为核心的培智数学课堂</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29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陈伟</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“游戏APP”在培</w:t>
            </w:r>
            <w:proofErr w:type="gramStart"/>
            <w:r w:rsidRPr="002D6C17">
              <w:rPr>
                <w:rFonts w:ascii="方正仿宋_GBK" w:eastAsia="方正仿宋_GBK" w:hint="eastAsia"/>
                <w:color w:val="000000" w:themeColor="text1"/>
                <w:sz w:val="28"/>
                <w:szCs w:val="28"/>
              </w:rPr>
              <w:t>智生活</w:t>
            </w:r>
            <w:proofErr w:type="gramEnd"/>
            <w:r w:rsidRPr="002D6C17">
              <w:rPr>
                <w:rFonts w:ascii="方正仿宋_GBK" w:eastAsia="方正仿宋_GBK" w:hint="eastAsia"/>
                <w:color w:val="000000" w:themeColor="text1"/>
                <w:sz w:val="28"/>
                <w:szCs w:val="28"/>
              </w:rPr>
              <w:t>数学点数中的实践运用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王永林</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利用游戏教学法上好培</w:t>
            </w:r>
            <w:proofErr w:type="gramStart"/>
            <w:r w:rsidRPr="002D6C17">
              <w:rPr>
                <w:rFonts w:ascii="方正仿宋_GBK" w:eastAsia="方正仿宋_GBK" w:hint="eastAsia"/>
                <w:color w:val="000000" w:themeColor="text1"/>
                <w:sz w:val="28"/>
                <w:szCs w:val="28"/>
              </w:rPr>
              <w:t>智儿童</w:t>
            </w:r>
            <w:proofErr w:type="gramEnd"/>
            <w:r w:rsidRPr="002D6C17">
              <w:rPr>
                <w:rFonts w:ascii="方正仿宋_GBK" w:eastAsia="方正仿宋_GBK" w:hint="eastAsia"/>
                <w:color w:val="000000" w:themeColor="text1"/>
                <w:sz w:val="28"/>
                <w:szCs w:val="28"/>
              </w:rPr>
              <w:t>的语训课</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陈华清</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“视觉支持”策略在自闭症儿童数学教学中的有效应用研究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李佳丽</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重庆市特殊教育学校康复课程开设现状的调查研究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赵亚宁</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浅谈培智语文教学中教材插图的有效运用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2"/>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潼南区特殊教育学校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邓文君</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探索自主游戏在培</w:t>
            </w:r>
            <w:proofErr w:type="gramStart"/>
            <w:r w:rsidRPr="002D6C17">
              <w:rPr>
                <w:rFonts w:ascii="方正仿宋_GBK" w:eastAsia="方正仿宋_GBK" w:hint="eastAsia"/>
                <w:color w:val="000000" w:themeColor="text1"/>
                <w:sz w:val="28"/>
                <w:szCs w:val="28"/>
              </w:rPr>
              <w:t>智教育</w:t>
            </w:r>
            <w:proofErr w:type="gramEnd"/>
            <w:r w:rsidRPr="002D6C17">
              <w:rPr>
                <w:rFonts w:ascii="方正仿宋_GBK" w:eastAsia="方正仿宋_GBK" w:hint="eastAsia"/>
                <w:color w:val="000000" w:themeColor="text1"/>
                <w:sz w:val="28"/>
                <w:szCs w:val="28"/>
              </w:rPr>
              <w:t>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渝中区培智学校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汪明丽</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情景教学在培</w:t>
            </w:r>
            <w:proofErr w:type="gramStart"/>
            <w:r w:rsidRPr="002D6C17">
              <w:rPr>
                <w:rFonts w:ascii="方正仿宋_GBK" w:eastAsia="方正仿宋_GBK" w:hint="eastAsia"/>
                <w:color w:val="000000" w:themeColor="text1"/>
                <w:sz w:val="28"/>
                <w:szCs w:val="28"/>
              </w:rPr>
              <w:t>智儿童</w:t>
            </w:r>
            <w:proofErr w:type="gramEnd"/>
            <w:r w:rsidRPr="002D6C17">
              <w:rPr>
                <w:rFonts w:ascii="方正仿宋_GBK" w:eastAsia="方正仿宋_GBK" w:hint="eastAsia"/>
                <w:color w:val="000000" w:themeColor="text1"/>
                <w:sz w:val="28"/>
                <w:szCs w:val="28"/>
              </w:rPr>
              <w:t xml:space="preserve">语文课堂中的应用研究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渝中区培智学校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杨丹玲</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教学评量在培</w:t>
            </w:r>
            <w:proofErr w:type="gramStart"/>
            <w:r w:rsidRPr="002D6C17">
              <w:rPr>
                <w:rFonts w:ascii="方正仿宋_GBK" w:eastAsia="方正仿宋_GBK" w:hint="eastAsia"/>
                <w:color w:val="000000" w:themeColor="text1"/>
                <w:sz w:val="28"/>
                <w:szCs w:val="28"/>
              </w:rPr>
              <w:t>智教育</w:t>
            </w:r>
            <w:proofErr w:type="gramEnd"/>
            <w:r w:rsidRPr="002D6C17">
              <w:rPr>
                <w:rFonts w:ascii="方正仿宋_GBK" w:eastAsia="方正仿宋_GBK" w:hint="eastAsia"/>
                <w:color w:val="000000" w:themeColor="text1"/>
                <w:sz w:val="28"/>
                <w:szCs w:val="28"/>
              </w:rPr>
              <w:t>教学中的运用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徐 </w:t>
            </w:r>
            <w:proofErr w:type="gramStart"/>
            <w:r w:rsidRPr="002D6C17">
              <w:rPr>
                <w:rFonts w:ascii="方正仿宋_GBK" w:eastAsia="方正仿宋_GBK" w:hint="eastAsia"/>
                <w:color w:val="000000" w:themeColor="text1"/>
                <w:sz w:val="28"/>
                <w:szCs w:val="28"/>
              </w:rPr>
              <w:t>倩</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如何提高重度智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的语言教学实效</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沙坪坝区教师进修学院</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罗咏梅</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区域融合教育教师专业能力现状与提升对策研究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39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柏向凤</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大陆地区自闭症儿童社交技能干预综述</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姚明丽</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聋生低年级语文教学策略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杨菲跃</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课程化视角下新时代培智学校劳动教育的再思考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代兰</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陈鹤琴游戏思想对特殊儿童康复训练的启示</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谢先洋</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积极行为支持在智力障碍儿童课堂干扰行为中的应用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李春美</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辅助性沟通系统在发展性障碍儿童有效沟通中的应用实例研究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万州区特殊教育中心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张建</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听</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美术创新能力形成剖析与培养</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刘玉玲 刘红玲</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手工制作对智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身心康复的策略探究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陈刚</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融合教育下资源中心支持体系的建立与思考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重庆市聋哑学校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刘  刚</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聋校数学终结性考试的差异性初探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49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酉阳县特殊教育学校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侯琳</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让教育戏剧走进培</w:t>
            </w:r>
            <w:proofErr w:type="gramStart"/>
            <w:r w:rsidRPr="002D6C17">
              <w:rPr>
                <w:rFonts w:ascii="方正仿宋_GBK" w:eastAsia="方正仿宋_GBK" w:hint="eastAsia"/>
                <w:color w:val="000000" w:themeColor="text1"/>
                <w:sz w:val="28"/>
                <w:szCs w:val="28"/>
              </w:rPr>
              <w:t>智生活</w:t>
            </w:r>
            <w:proofErr w:type="gramEnd"/>
            <w:r w:rsidRPr="002D6C17">
              <w:rPr>
                <w:rFonts w:ascii="方正仿宋_GBK" w:eastAsia="方正仿宋_GBK" w:hint="eastAsia"/>
                <w:color w:val="000000" w:themeColor="text1"/>
                <w:sz w:val="28"/>
                <w:szCs w:val="28"/>
              </w:rPr>
              <w:t>适应课堂</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陈朝刚</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新时代特殊教育学校德育课程建设有效策略探究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易冬玲</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w:t>
            </w:r>
            <w:proofErr w:type="gramStart"/>
            <w:r w:rsidRPr="002D6C17">
              <w:rPr>
                <w:rFonts w:ascii="方正仿宋_GBK" w:eastAsia="方正仿宋_GBK" w:hint="eastAsia"/>
                <w:color w:val="000000" w:themeColor="text1"/>
                <w:sz w:val="28"/>
                <w:szCs w:val="28"/>
              </w:rPr>
              <w:t>智学生</w:t>
            </w:r>
            <w:proofErr w:type="gramEnd"/>
            <w:r w:rsidRPr="002D6C17">
              <w:rPr>
                <w:rFonts w:ascii="方正仿宋_GBK" w:eastAsia="方正仿宋_GBK" w:hint="eastAsia"/>
                <w:color w:val="000000" w:themeColor="text1"/>
                <w:sz w:val="28"/>
                <w:szCs w:val="28"/>
              </w:rPr>
              <w:t>精细动作训练活动的设计与实施</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九龙坡区特殊教育学校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苏  文</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提升培</w:t>
            </w:r>
            <w:proofErr w:type="gramStart"/>
            <w:r w:rsidRPr="002D6C17">
              <w:rPr>
                <w:rFonts w:ascii="方正仿宋_GBK" w:eastAsia="方正仿宋_GBK" w:hint="eastAsia"/>
                <w:color w:val="000000" w:themeColor="text1"/>
                <w:sz w:val="28"/>
                <w:szCs w:val="28"/>
              </w:rPr>
              <w:t>智学生</w:t>
            </w:r>
            <w:proofErr w:type="gramEnd"/>
            <w:r w:rsidRPr="002D6C17">
              <w:rPr>
                <w:rFonts w:ascii="方正仿宋_GBK" w:eastAsia="方正仿宋_GBK" w:hint="eastAsia"/>
                <w:color w:val="000000" w:themeColor="text1"/>
                <w:sz w:val="28"/>
                <w:szCs w:val="28"/>
              </w:rPr>
              <w:t>语言表达能力的策略研究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郭</w:t>
            </w:r>
            <w:proofErr w:type="gramEnd"/>
            <w:r w:rsidRPr="002D6C17">
              <w:rPr>
                <w:rFonts w:ascii="方正仿宋_GBK" w:eastAsia="方正仿宋_GBK" w:hint="eastAsia"/>
                <w:color w:val="000000" w:themeColor="text1"/>
                <w:sz w:val="28"/>
                <w:szCs w:val="28"/>
              </w:rPr>
              <w:t xml:space="preserve">  </w:t>
            </w:r>
            <w:proofErr w:type="gramStart"/>
            <w:r w:rsidRPr="002D6C17">
              <w:rPr>
                <w:rFonts w:ascii="方正仿宋_GBK" w:eastAsia="方正仿宋_GBK" w:hint="eastAsia"/>
                <w:color w:val="000000" w:themeColor="text1"/>
                <w:sz w:val="28"/>
                <w:szCs w:val="28"/>
              </w:rPr>
              <w:t>彬</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智力障碍新生入学适应能力的思考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璧</w:t>
            </w:r>
            <w:proofErr w:type="gramEnd"/>
            <w:r w:rsidRPr="002D6C17">
              <w:rPr>
                <w:rFonts w:ascii="方正仿宋_GBK" w:eastAsia="方正仿宋_GBK" w:hint="eastAsia"/>
                <w:color w:val="000000" w:themeColor="text1"/>
                <w:sz w:val="28"/>
                <w:szCs w:val="28"/>
              </w:rPr>
              <w:t>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鲍晓娇</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多元评价下的培智学校课程建设实践</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璧</w:t>
            </w:r>
            <w:proofErr w:type="gramEnd"/>
            <w:r w:rsidRPr="002D6C17">
              <w:rPr>
                <w:rFonts w:ascii="方正仿宋_GBK" w:eastAsia="方正仿宋_GBK" w:hint="eastAsia"/>
                <w:color w:val="000000" w:themeColor="text1"/>
                <w:sz w:val="28"/>
                <w:szCs w:val="28"/>
              </w:rPr>
              <w:t>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兰利</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巡回指导促进融合教育发展的实践探索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刘菊折</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与青春一同启程——聋生青春期性健康教育初探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渝</w:t>
            </w:r>
            <w:proofErr w:type="gramEnd"/>
            <w:r w:rsidRPr="002D6C17">
              <w:rPr>
                <w:rFonts w:ascii="方正仿宋_GBK" w:eastAsia="方正仿宋_GBK" w:hint="eastAsia"/>
                <w:color w:val="000000" w:themeColor="text1"/>
                <w:sz w:val="28"/>
                <w:szCs w:val="28"/>
              </w:rPr>
              <w:t>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杨益馨</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关于拟定脑瘫儿童相关服务计划的个案研究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谭媛</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培智学校语文课堂教学提问技巧的研究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59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江津区特殊教育学校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曾靖</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引导式教育在脑瘫儿童粗大动作康复训练中的个案研究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涪陵区特殊教育学校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鲁朝惠</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巧借信息技术教育创设培</w:t>
            </w:r>
            <w:proofErr w:type="gramStart"/>
            <w:r w:rsidRPr="002D6C17">
              <w:rPr>
                <w:rFonts w:ascii="方正仿宋_GBK" w:eastAsia="方正仿宋_GBK" w:hint="eastAsia"/>
                <w:color w:val="000000" w:themeColor="text1"/>
                <w:sz w:val="28"/>
                <w:szCs w:val="28"/>
              </w:rPr>
              <w:t>智生活</w:t>
            </w:r>
            <w:proofErr w:type="gramEnd"/>
            <w:r w:rsidRPr="002D6C17">
              <w:rPr>
                <w:rFonts w:ascii="方正仿宋_GBK" w:eastAsia="方正仿宋_GBK" w:hint="eastAsia"/>
                <w:color w:val="000000" w:themeColor="text1"/>
                <w:sz w:val="28"/>
                <w:szCs w:val="28"/>
              </w:rPr>
              <w:t>语文情境教学</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贺继伶</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基于终身教育的自闭</w:t>
            </w:r>
            <w:proofErr w:type="gramStart"/>
            <w:r w:rsidRPr="002D6C17">
              <w:rPr>
                <w:rFonts w:ascii="方正仿宋_GBK" w:eastAsia="方正仿宋_GBK" w:hint="eastAsia"/>
                <w:color w:val="000000" w:themeColor="text1"/>
                <w:sz w:val="28"/>
                <w:szCs w:val="28"/>
              </w:rPr>
              <w:t>症学生</w:t>
            </w:r>
            <w:proofErr w:type="gramEnd"/>
            <w:r w:rsidRPr="002D6C17">
              <w:rPr>
                <w:rFonts w:ascii="方正仿宋_GBK" w:eastAsia="方正仿宋_GBK" w:hint="eastAsia"/>
                <w:color w:val="000000" w:themeColor="text1"/>
                <w:sz w:val="28"/>
                <w:szCs w:val="28"/>
              </w:rPr>
              <w:t>劳动教育探究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陈梅</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特殊教育学校“走班制”教学模式初探——以黔江</w:t>
            </w:r>
            <w:proofErr w:type="gramStart"/>
            <w:r w:rsidRPr="002D6C17">
              <w:rPr>
                <w:rFonts w:ascii="方正仿宋_GBK" w:eastAsia="方正仿宋_GBK" w:hint="eastAsia"/>
                <w:color w:val="000000" w:themeColor="text1"/>
                <w:sz w:val="28"/>
                <w:szCs w:val="28"/>
              </w:rPr>
              <w:t>特</w:t>
            </w:r>
            <w:proofErr w:type="gramEnd"/>
            <w:r w:rsidRPr="002D6C17">
              <w:rPr>
                <w:rFonts w:ascii="方正仿宋_GBK" w:eastAsia="方正仿宋_GBK" w:hint="eastAsia"/>
                <w:color w:val="000000" w:themeColor="text1"/>
                <w:sz w:val="28"/>
                <w:szCs w:val="28"/>
              </w:rPr>
              <w:t>校为例</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铜梁区特殊教育学校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唐知琴</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解析自</w:t>
            </w:r>
            <w:proofErr w:type="gramEnd"/>
            <w:r w:rsidRPr="002D6C17">
              <w:rPr>
                <w:rFonts w:ascii="方正仿宋_GBK" w:eastAsia="方正仿宋_GBK" w:hint="eastAsia"/>
                <w:color w:val="000000" w:themeColor="text1"/>
                <w:sz w:val="28"/>
                <w:szCs w:val="28"/>
              </w:rPr>
              <w:t>闭症儿童的音乐治疗程序和方法</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永川区特殊教育学校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王盈盈</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浅谈培智小学数学如何以“生活化”来提高课堂效率</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桂昌蓉 许正</w:t>
            </w:r>
            <w:proofErr w:type="gramEnd"/>
            <w:r w:rsidRPr="002D6C17">
              <w:rPr>
                <w:rFonts w:ascii="方正仿宋_GBK" w:eastAsia="方正仿宋_GBK" w:hint="eastAsia"/>
                <w:color w:val="000000" w:themeColor="text1"/>
                <w:sz w:val="28"/>
                <w:szCs w:val="28"/>
              </w:rPr>
              <w:t>元</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特殊教育学校绘画与手工课程实施探索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万州区特殊教育中心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李艳</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聋生舞蹈高效训练的实践与探究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40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张书燕</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w:t>
            </w:r>
            <w:proofErr w:type="gramStart"/>
            <w:r w:rsidRPr="002D6C17">
              <w:rPr>
                <w:rFonts w:ascii="方正仿宋_GBK" w:eastAsia="方正仿宋_GBK" w:hint="eastAsia"/>
                <w:color w:val="000000" w:themeColor="text1"/>
                <w:sz w:val="28"/>
                <w:szCs w:val="28"/>
              </w:rPr>
              <w:t>智学生</w:t>
            </w:r>
            <w:proofErr w:type="gramEnd"/>
            <w:r w:rsidRPr="002D6C17">
              <w:rPr>
                <w:rFonts w:ascii="方正仿宋_GBK" w:eastAsia="方正仿宋_GBK" w:hint="eastAsia"/>
                <w:color w:val="000000" w:themeColor="text1"/>
                <w:sz w:val="28"/>
                <w:szCs w:val="28"/>
              </w:rPr>
              <w:t>识字教学策略研究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40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秀山县特殊教育学校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黄霞</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                         在数学课堂中开展语言训练的策略探究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二等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69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渝</w:t>
            </w:r>
            <w:proofErr w:type="gramEnd"/>
            <w:r w:rsidRPr="002D6C17">
              <w:rPr>
                <w:rFonts w:ascii="方正仿宋_GBK" w:eastAsia="方正仿宋_GBK" w:hint="eastAsia"/>
                <w:color w:val="000000" w:themeColor="text1"/>
                <w:sz w:val="28"/>
                <w:szCs w:val="28"/>
              </w:rPr>
              <w:t>北区龙山小学校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  爽</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“双减”政策下小学融合教育现状及策略探究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荣昌区特殊教育学校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匡成述</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w:t>
            </w:r>
            <w:proofErr w:type="gramStart"/>
            <w:r w:rsidRPr="002D6C17">
              <w:rPr>
                <w:rFonts w:ascii="方正仿宋_GBK" w:eastAsia="方正仿宋_GBK" w:hint="eastAsia"/>
                <w:color w:val="000000" w:themeColor="text1"/>
                <w:sz w:val="28"/>
                <w:szCs w:val="28"/>
              </w:rPr>
              <w:t>智学生</w:t>
            </w:r>
            <w:proofErr w:type="gramEnd"/>
            <w:r w:rsidRPr="002D6C17">
              <w:rPr>
                <w:rFonts w:ascii="方正仿宋_GBK" w:eastAsia="方正仿宋_GBK" w:hint="eastAsia"/>
                <w:color w:val="000000" w:themeColor="text1"/>
                <w:sz w:val="28"/>
                <w:szCs w:val="28"/>
              </w:rPr>
              <w:t>的德育管理个案研究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云阳特殊教育学校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牟</w:t>
            </w:r>
            <w:proofErr w:type="gramStart"/>
            <w:r w:rsidRPr="002D6C17">
              <w:rPr>
                <w:rFonts w:ascii="方正仿宋_GBK" w:eastAsia="方正仿宋_GBK" w:hint="eastAsia"/>
                <w:color w:val="000000" w:themeColor="text1"/>
                <w:sz w:val="28"/>
                <w:szCs w:val="28"/>
              </w:rPr>
              <w:t>枳葳</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浅谈班主任对小学聋生进行心理健康教育的途径</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璧</w:t>
            </w:r>
            <w:proofErr w:type="gramEnd"/>
            <w:r w:rsidRPr="002D6C17">
              <w:rPr>
                <w:rFonts w:ascii="方正仿宋_GBK" w:eastAsia="方正仿宋_GBK" w:hint="eastAsia"/>
                <w:color w:val="000000" w:themeColor="text1"/>
                <w:sz w:val="28"/>
                <w:szCs w:val="28"/>
              </w:rPr>
              <w:t>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唐国愉</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学前自闭症儿童教育干预中的现状与策略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垫江县特殊教育学校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冉</w:t>
            </w:r>
            <w:proofErr w:type="gramEnd"/>
            <w:r w:rsidRPr="002D6C17">
              <w:rPr>
                <w:rFonts w:ascii="方正仿宋_GBK" w:eastAsia="方正仿宋_GBK" w:hint="eastAsia"/>
                <w:color w:val="000000" w:themeColor="text1"/>
                <w:sz w:val="28"/>
                <w:szCs w:val="28"/>
              </w:rPr>
              <w:t>冰霜</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特殊教育学校生活语文创新策略探究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李红霞</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分层教学在听力障碍学生数学教学中的应用策略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郎艳</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音乐感</w:t>
            </w:r>
            <w:proofErr w:type="gramStart"/>
            <w:r w:rsidRPr="002D6C17">
              <w:rPr>
                <w:rFonts w:ascii="方正仿宋_GBK" w:eastAsia="方正仿宋_GBK" w:hint="eastAsia"/>
                <w:color w:val="000000" w:themeColor="text1"/>
                <w:sz w:val="28"/>
                <w:szCs w:val="28"/>
              </w:rPr>
              <w:t>统改善</w:t>
            </w:r>
            <w:proofErr w:type="gramEnd"/>
            <w:r w:rsidRPr="002D6C17">
              <w:rPr>
                <w:rFonts w:ascii="方正仿宋_GBK" w:eastAsia="方正仿宋_GBK" w:hint="eastAsia"/>
                <w:color w:val="000000" w:themeColor="text1"/>
                <w:sz w:val="28"/>
                <w:szCs w:val="28"/>
              </w:rPr>
              <w:t>孤独症孩子问题行为的实践研究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武隆区特殊教育学校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卢贵洪</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浅谈如何在数学教学中补偿智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的记忆缺陷</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云阳县民德小学</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江贤英</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利用课堂环境</w:t>
            </w:r>
            <w:proofErr w:type="gramStart"/>
            <w:r w:rsidRPr="002D6C17">
              <w:rPr>
                <w:rFonts w:ascii="方正仿宋_GBK" w:eastAsia="方正仿宋_GBK" w:hint="eastAsia"/>
                <w:color w:val="000000" w:themeColor="text1"/>
                <w:sz w:val="28"/>
                <w:szCs w:val="28"/>
              </w:rPr>
              <w:t>干预自</w:t>
            </w:r>
            <w:proofErr w:type="gramEnd"/>
            <w:r w:rsidRPr="002D6C17">
              <w:rPr>
                <w:rFonts w:ascii="方正仿宋_GBK" w:eastAsia="方正仿宋_GBK" w:hint="eastAsia"/>
                <w:color w:val="000000" w:themeColor="text1"/>
                <w:sz w:val="28"/>
                <w:szCs w:val="28"/>
              </w:rPr>
              <w:t>闭症儿童共同注意力，提升学习成效的个案研究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黔江区特殊教育学校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李翠霞</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浅谈发挥传统文化在培智学校课程中的育人功能</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79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曾玉珍 </w:t>
            </w:r>
            <w:proofErr w:type="gramStart"/>
            <w:r w:rsidRPr="002D6C17">
              <w:rPr>
                <w:rFonts w:ascii="方正仿宋_GBK" w:eastAsia="方正仿宋_GBK" w:hint="eastAsia"/>
                <w:color w:val="000000" w:themeColor="text1"/>
                <w:sz w:val="28"/>
                <w:szCs w:val="28"/>
              </w:rPr>
              <w:t>吴明群</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轻中度智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绘画与手工教学的实践策略分析</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谭其高 谭晓艳</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特殊教育资源教室的管理和利用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武隆区特殊教育学校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蒋红</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浅谈提高中重度智</w:t>
            </w:r>
            <w:proofErr w:type="gramStart"/>
            <w:r w:rsidRPr="002D6C17">
              <w:rPr>
                <w:rFonts w:ascii="方正仿宋_GBK" w:eastAsia="方正仿宋_GBK" w:hint="eastAsia"/>
                <w:color w:val="000000" w:themeColor="text1"/>
                <w:sz w:val="28"/>
                <w:szCs w:val="28"/>
              </w:rPr>
              <w:t>障学生</w:t>
            </w:r>
            <w:proofErr w:type="gramEnd"/>
            <w:r w:rsidRPr="002D6C17">
              <w:rPr>
                <w:rFonts w:ascii="方正仿宋_GBK" w:eastAsia="方正仿宋_GBK" w:hint="eastAsia"/>
                <w:color w:val="000000" w:themeColor="text1"/>
                <w:sz w:val="28"/>
                <w:szCs w:val="28"/>
              </w:rPr>
              <w:t>识字能力的方法</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南川区特殊教育中心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唐福敏</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音乐教学法对智障儿童注意力影响的个案研究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巴南区特殊教育学校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孙丽娟</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有效拟定与实施随班就读学生IEP的方法探索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罗瑶</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浅谈聋校数学课堂教学如何体现生活化</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渝中区培智学校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余璐</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浅谈培智学校生活数学中的游戏教学</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璧</w:t>
            </w:r>
            <w:proofErr w:type="gramEnd"/>
            <w:r w:rsidRPr="002D6C17">
              <w:rPr>
                <w:rFonts w:ascii="方正仿宋_GBK" w:eastAsia="方正仿宋_GBK" w:hint="eastAsia"/>
                <w:color w:val="000000" w:themeColor="text1"/>
                <w:sz w:val="28"/>
                <w:szCs w:val="28"/>
              </w:rPr>
              <w:t>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李金芩</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让智障儿童的语文学习走进生活</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项念</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情境教学在生活数学课堂中的应用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张鼎凤</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智障生言语</w:t>
            </w:r>
            <w:proofErr w:type="gramEnd"/>
            <w:r w:rsidRPr="002D6C17">
              <w:rPr>
                <w:rFonts w:ascii="方正仿宋_GBK" w:eastAsia="方正仿宋_GBK" w:hint="eastAsia"/>
                <w:color w:val="000000" w:themeColor="text1"/>
                <w:sz w:val="28"/>
                <w:szCs w:val="28"/>
              </w:rPr>
              <w:t>康复训练的有效策略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89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酉阳县特殊教育学校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吴文渝</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提高聋生书面语言表达能力的几点思考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陈玲玲</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浅谈信息化教学在盲校初中语文教学的应用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合川区特殊教育学校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宋中玲</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培智学校体育康复训练的具体实践与思考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涪陵区特殊教育学校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彭</w:t>
            </w:r>
            <w:proofErr w:type="gramEnd"/>
            <w:r w:rsidRPr="002D6C17">
              <w:rPr>
                <w:rFonts w:ascii="方正仿宋_GBK" w:eastAsia="方正仿宋_GBK" w:hint="eastAsia"/>
                <w:color w:val="000000" w:themeColor="text1"/>
                <w:sz w:val="28"/>
                <w:szCs w:val="28"/>
              </w:rPr>
              <w:t xml:space="preserve">  锐</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大班</w:t>
            </w:r>
            <w:proofErr w:type="gramStart"/>
            <w:r w:rsidRPr="002D6C17">
              <w:rPr>
                <w:rFonts w:ascii="方正仿宋_GBK" w:eastAsia="方正仿宋_GBK" w:hint="eastAsia"/>
                <w:color w:val="000000" w:themeColor="text1"/>
                <w:sz w:val="28"/>
                <w:szCs w:val="28"/>
              </w:rPr>
              <w:t>额背景下培</w:t>
            </w:r>
            <w:proofErr w:type="gramEnd"/>
            <w:r w:rsidRPr="002D6C17">
              <w:rPr>
                <w:rFonts w:ascii="方正仿宋_GBK" w:eastAsia="方正仿宋_GBK" w:hint="eastAsia"/>
                <w:color w:val="000000" w:themeColor="text1"/>
                <w:sz w:val="28"/>
                <w:szCs w:val="28"/>
              </w:rPr>
              <w:t>智学校中年级语文识字教学实践研究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梁平区特殊教育学校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范莹</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浅谈“康教一体化”在培智课堂教学中的作用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万春莲</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浅谈聋校在语文教学中如何渗透德育教育</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丰都县特殊教育学校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杜秀华</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浅谈培智课堂教学有效性的教学策略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綦江区教师进修校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李克玉</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特殊教育教师职业倦怠的原因及对策探究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罗小琼</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让平等在班级建设中得到升华</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蹇世</w:t>
            </w:r>
            <w:proofErr w:type="gramEnd"/>
            <w:r w:rsidRPr="002D6C17">
              <w:rPr>
                <w:rFonts w:ascii="方正仿宋_GBK" w:eastAsia="方正仿宋_GBK" w:hint="eastAsia"/>
                <w:color w:val="000000" w:themeColor="text1"/>
                <w:sz w:val="28"/>
                <w:szCs w:val="28"/>
              </w:rPr>
              <w:t>春</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 xml:space="preserve">培智数学课堂教学生活化的有效策略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99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周梦婷</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浅谈聋儿“后进生”形成的原因以及转化研究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石柱县特殊教育学校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谭泓莲</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浅谈培智课堂生活化教学方略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重庆市特殊教育中心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赖芋辰</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浅谈盲校初中英语教学</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璧</w:t>
            </w:r>
            <w:proofErr w:type="gramEnd"/>
            <w:r w:rsidRPr="002D6C17">
              <w:rPr>
                <w:rFonts w:ascii="方正仿宋_GBK" w:eastAsia="方正仿宋_GBK" w:hint="eastAsia"/>
                <w:color w:val="000000" w:themeColor="text1"/>
                <w:sz w:val="28"/>
                <w:szCs w:val="28"/>
              </w:rPr>
              <w:t>山区特殊教育学校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万秀峰</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普通小学资源教室建设与运作中的问题及策略——以重庆市</w:t>
            </w:r>
            <w:proofErr w:type="gramStart"/>
            <w:r w:rsidRPr="002D6C17">
              <w:rPr>
                <w:rFonts w:ascii="方正仿宋_GBK" w:eastAsia="方正仿宋_GBK" w:hint="eastAsia"/>
                <w:color w:val="000000" w:themeColor="text1"/>
                <w:sz w:val="28"/>
                <w:szCs w:val="28"/>
              </w:rPr>
              <w:t>璧</w:t>
            </w:r>
            <w:proofErr w:type="gramEnd"/>
            <w:r w:rsidRPr="002D6C17">
              <w:rPr>
                <w:rFonts w:ascii="方正仿宋_GBK" w:eastAsia="方正仿宋_GBK" w:hint="eastAsia"/>
                <w:color w:val="000000" w:themeColor="text1"/>
                <w:sz w:val="28"/>
                <w:szCs w:val="28"/>
              </w:rPr>
              <w:t>山区为例</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九龙坡区特殊教育学校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王</w:t>
            </w:r>
            <w:proofErr w:type="gramStart"/>
            <w:r w:rsidRPr="002D6C17">
              <w:rPr>
                <w:rFonts w:ascii="方正仿宋_GBK" w:eastAsia="方正仿宋_GBK" w:hint="eastAsia"/>
                <w:color w:val="000000" w:themeColor="text1"/>
                <w:sz w:val="28"/>
                <w:szCs w:val="28"/>
              </w:rPr>
              <w:t>世</w:t>
            </w:r>
            <w:proofErr w:type="gramEnd"/>
            <w:r w:rsidRPr="002D6C17">
              <w:rPr>
                <w:rFonts w:ascii="方正仿宋_GBK" w:eastAsia="方正仿宋_GBK" w:hint="eastAsia"/>
                <w:color w:val="000000" w:themeColor="text1"/>
                <w:sz w:val="28"/>
                <w:szCs w:val="28"/>
              </w:rPr>
              <w:t>昌</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培智学校特殊儿童感觉统合训练研究</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向  进</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培</w:t>
            </w:r>
            <w:proofErr w:type="gramStart"/>
            <w:r w:rsidRPr="002D6C17">
              <w:rPr>
                <w:rFonts w:ascii="方正仿宋_GBK" w:eastAsia="方正仿宋_GBK" w:hint="eastAsia"/>
                <w:color w:val="000000" w:themeColor="text1"/>
                <w:sz w:val="28"/>
                <w:szCs w:val="28"/>
              </w:rPr>
              <w:t>智教育</w:t>
            </w:r>
            <w:proofErr w:type="gramEnd"/>
            <w:r w:rsidRPr="002D6C17">
              <w:rPr>
                <w:rFonts w:ascii="方正仿宋_GBK" w:eastAsia="方正仿宋_GBK" w:hint="eastAsia"/>
                <w:color w:val="000000" w:themeColor="text1"/>
                <w:sz w:val="28"/>
                <w:szCs w:val="28"/>
              </w:rPr>
              <w:t>生活数学学科课程建设的探索</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丰都县特殊教育学校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胡迎春</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w:t>
            </w:r>
            <w:proofErr w:type="gramStart"/>
            <w:r w:rsidRPr="002D6C17">
              <w:rPr>
                <w:rFonts w:ascii="方正仿宋_GBK" w:eastAsia="方正仿宋_GBK" w:hint="eastAsia"/>
                <w:color w:val="000000" w:themeColor="text1"/>
                <w:sz w:val="28"/>
                <w:szCs w:val="28"/>
              </w:rPr>
              <w:t>生语言</w:t>
            </w:r>
            <w:proofErr w:type="gramEnd"/>
            <w:r w:rsidRPr="002D6C17">
              <w:rPr>
                <w:rFonts w:ascii="方正仿宋_GBK" w:eastAsia="方正仿宋_GBK" w:hint="eastAsia"/>
                <w:color w:val="000000" w:themeColor="text1"/>
                <w:sz w:val="28"/>
                <w:szCs w:val="28"/>
              </w:rPr>
              <w:t>教学实践研究浅析</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綦江区特殊教育学校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孙小捷</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智力障碍学生与性有关问题行为的研究及建议</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北碚区特殊教育学校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李韵雯</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特教菜鸟班主任阶梯成长记</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江津区五举小学校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杨琳</w:t>
            </w:r>
            <w:proofErr w:type="gramStart"/>
            <w:r w:rsidRPr="002D6C17">
              <w:rPr>
                <w:rFonts w:ascii="方正仿宋_GBK" w:eastAsia="方正仿宋_GBK" w:hint="eastAsia"/>
                <w:color w:val="000000" w:themeColor="text1"/>
                <w:sz w:val="28"/>
                <w:szCs w:val="28"/>
              </w:rPr>
              <w:t>琳</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浅谈自闭症儿童的融合教育</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2"/>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109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潼南区特殊教育学校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张莉</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自闭症儿童早期语言训练方法及对其语言发展的作用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渝</w:t>
            </w:r>
            <w:proofErr w:type="gramEnd"/>
            <w:r w:rsidRPr="002D6C17">
              <w:rPr>
                <w:rFonts w:ascii="方正仿宋_GBK" w:eastAsia="方正仿宋_GBK" w:hint="eastAsia"/>
                <w:color w:val="000000" w:themeColor="text1"/>
                <w:sz w:val="28"/>
                <w:szCs w:val="28"/>
              </w:rPr>
              <w:t>北区龙山小学校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杨见光</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普通小学教师对“送教上门”的实践探索与思考</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何宜鹏</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探究特教学校的办学理念及功能</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112</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城口县特殊教育学校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曹晓芳</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特教学校办学理念及功能转型</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113</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涪陵区特殊教育学校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彭</w:t>
            </w:r>
            <w:proofErr w:type="gramEnd"/>
            <w:r w:rsidRPr="002D6C17">
              <w:rPr>
                <w:rFonts w:ascii="方正仿宋_GBK" w:eastAsia="方正仿宋_GBK" w:hint="eastAsia"/>
                <w:color w:val="000000" w:themeColor="text1"/>
                <w:sz w:val="28"/>
                <w:szCs w:val="28"/>
              </w:rPr>
              <w:t>文秀</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聋生学习和应用数学知识的困惑及策略</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114</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万州区特殊教育中心</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黄小林</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弱智儿童教学中电子白板的运用与实践</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115</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曾玉珍</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直面双</w:t>
            </w:r>
            <w:proofErr w:type="gramEnd"/>
            <w:r w:rsidRPr="002D6C17">
              <w:rPr>
                <w:rFonts w:ascii="方正仿宋_GBK" w:eastAsia="方正仿宋_GBK" w:hint="eastAsia"/>
                <w:color w:val="000000" w:themeColor="text1"/>
                <w:sz w:val="28"/>
                <w:szCs w:val="28"/>
              </w:rPr>
              <w:t>减 家校共育</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116</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巫溪县特殊教育学校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周昌杰</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让绘本为</w:t>
            </w:r>
            <w:proofErr w:type="gramEnd"/>
            <w:r w:rsidRPr="002D6C17">
              <w:rPr>
                <w:rFonts w:ascii="方正仿宋_GBK" w:eastAsia="方正仿宋_GBK" w:hint="eastAsia"/>
                <w:color w:val="000000" w:themeColor="text1"/>
                <w:sz w:val="28"/>
                <w:szCs w:val="28"/>
              </w:rPr>
              <w:t xml:space="preserve">孩子语言能力默默加分  </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4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117</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彭水县特殊教育学校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冯江飞</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如何搞好特殊教育学校招生工作</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1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118</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忠县特殊教育学校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周婷</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谈家校融合背景下的小学语文培</w:t>
            </w:r>
            <w:proofErr w:type="gramStart"/>
            <w:r w:rsidRPr="002D6C17">
              <w:rPr>
                <w:rFonts w:ascii="方正仿宋_GBK" w:eastAsia="方正仿宋_GBK" w:hint="eastAsia"/>
                <w:color w:val="000000" w:themeColor="text1"/>
                <w:sz w:val="28"/>
                <w:szCs w:val="28"/>
              </w:rPr>
              <w:t>智教学</w:t>
            </w:r>
            <w:proofErr w:type="gramEnd"/>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7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119</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秀山县特殊教育学校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proofErr w:type="gramStart"/>
            <w:r w:rsidRPr="002D6C17">
              <w:rPr>
                <w:rFonts w:ascii="方正仿宋_GBK" w:eastAsia="方正仿宋_GBK" w:hint="eastAsia"/>
                <w:color w:val="000000" w:themeColor="text1"/>
                <w:sz w:val="28"/>
                <w:szCs w:val="28"/>
              </w:rPr>
              <w:t>屈丽</w:t>
            </w:r>
            <w:proofErr w:type="gramEnd"/>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特校职业教育校本课程的开发与应用</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60"/>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120</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长寿区特殊教育学校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郑瀚</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特殊儿童参与美术活动浅析</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r w:rsidR="00F8646C" w:rsidRPr="002D6C17" w:rsidTr="00BA4302">
        <w:trPr>
          <w:trHeight w:val="375"/>
          <w:jc w:val="center"/>
        </w:trPr>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121</w:t>
            </w:r>
          </w:p>
        </w:tc>
        <w:tc>
          <w:tcPr>
            <w:tcW w:w="1985"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长寿区特殊教育学校</w:t>
            </w:r>
          </w:p>
        </w:tc>
        <w:tc>
          <w:tcPr>
            <w:tcW w:w="2126"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黄小洪</w:t>
            </w:r>
          </w:p>
        </w:tc>
        <w:tc>
          <w:tcPr>
            <w:tcW w:w="3772"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浅谈学习障碍学生的认知特征</w:t>
            </w:r>
          </w:p>
        </w:tc>
        <w:tc>
          <w:tcPr>
            <w:tcW w:w="1023" w:type="dxa"/>
            <w:tcBorders>
              <w:top w:val="nil"/>
              <w:left w:val="nil"/>
              <w:bottom w:val="single" w:sz="4" w:space="0" w:color="auto"/>
              <w:right w:val="single" w:sz="4" w:space="0" w:color="auto"/>
            </w:tcBorders>
            <w:shd w:val="clear" w:color="auto" w:fill="auto"/>
            <w:noWrap/>
            <w:vAlign w:val="center"/>
            <w:hideMark/>
          </w:tcPr>
          <w:p w:rsidR="00F8646C" w:rsidRPr="002D6C17" w:rsidRDefault="00F8646C" w:rsidP="00BA4302">
            <w:pPr>
              <w:spacing w:line="340" w:lineRule="exact"/>
              <w:jc w:val="center"/>
              <w:rPr>
                <w:rFonts w:ascii="方正仿宋_GBK" w:eastAsia="方正仿宋_GBK"/>
                <w:color w:val="000000" w:themeColor="text1"/>
                <w:sz w:val="28"/>
                <w:szCs w:val="28"/>
              </w:rPr>
            </w:pPr>
            <w:r w:rsidRPr="002D6C17">
              <w:rPr>
                <w:rFonts w:ascii="方正仿宋_GBK" w:eastAsia="方正仿宋_GBK" w:hint="eastAsia"/>
                <w:color w:val="000000" w:themeColor="text1"/>
                <w:sz w:val="28"/>
                <w:szCs w:val="28"/>
              </w:rPr>
              <w:t>三等</w:t>
            </w:r>
          </w:p>
        </w:tc>
      </w:tr>
    </w:tbl>
    <w:p w:rsidR="00F8646C" w:rsidRPr="002D6C17" w:rsidRDefault="00F8646C" w:rsidP="00F8646C">
      <w:pPr>
        <w:widowControl/>
        <w:shd w:val="clear" w:color="auto" w:fill="FFFFFF"/>
        <w:spacing w:after="300" w:line="600" w:lineRule="atLeast"/>
        <w:ind w:firstLineChars="1500" w:firstLine="3600"/>
        <w:jc w:val="left"/>
        <w:rPr>
          <w:rFonts w:ascii="微软雅黑" w:eastAsia="微软雅黑" w:hAnsi="微软雅黑" w:cs="宋体"/>
          <w:color w:val="000000" w:themeColor="text1"/>
          <w:kern w:val="0"/>
          <w:sz w:val="24"/>
          <w:szCs w:val="24"/>
        </w:rPr>
      </w:pPr>
      <w:bookmarkStart w:id="0" w:name="_GoBack"/>
      <w:bookmarkEnd w:id="0"/>
    </w:p>
    <w:sectPr w:rsidR="00F8646C" w:rsidRPr="002D6C17" w:rsidSect="002D6C17">
      <w:pgSz w:w="11906" w:h="16838" w:code="9"/>
      <w:pgMar w:top="1440" w:right="1797" w:bottom="1440" w:left="1797" w:header="992" w:footer="567"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6C"/>
    <w:rsid w:val="003B0AD9"/>
    <w:rsid w:val="00F30A13"/>
    <w:rsid w:val="00F8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749</Words>
  <Characters>4272</Characters>
  <Application>Microsoft Office Word</Application>
  <DocSecurity>0</DocSecurity>
  <Lines>35</Lines>
  <Paragraphs>10</Paragraphs>
  <ScaleCrop>false</ScaleCrop>
  <Company>Sky123.Org</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2021-12-24T08:52:00Z</dcterms:created>
  <dcterms:modified xsi:type="dcterms:W3CDTF">2021-12-24T08:52:00Z</dcterms:modified>
</cp:coreProperties>
</file>