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8D" w:rsidRPr="001A30A5" w:rsidRDefault="00107E8D" w:rsidP="00107E8D">
      <w:pPr>
        <w:widowControl w:val="0"/>
        <w:spacing w:line="600" w:lineRule="exact"/>
        <w:textAlignment w:val="auto"/>
        <w:rPr>
          <w:rFonts w:ascii="方正黑体_GBK" w:eastAsia="方正黑体_GBK" w:hAnsi="Times New Roman"/>
          <w:bCs/>
          <w:sz w:val="32"/>
          <w:szCs w:val="32"/>
        </w:rPr>
      </w:pPr>
      <w:r w:rsidRPr="001A30A5">
        <w:rPr>
          <w:rFonts w:ascii="方正黑体_GBK" w:eastAsia="方正黑体_GBK" w:hAnsi="Times New Roman" w:hint="eastAsia"/>
          <w:sz w:val="32"/>
          <w:szCs w:val="32"/>
        </w:rPr>
        <w:t>附件</w:t>
      </w:r>
      <w:r w:rsidRPr="001A30A5">
        <w:rPr>
          <w:rFonts w:ascii="方正黑体_GBK" w:eastAsia="方正黑体_GBK" w:hAnsi="Times New Roman" w:hint="eastAsia"/>
          <w:bCs/>
          <w:sz w:val="32"/>
          <w:szCs w:val="32"/>
        </w:rPr>
        <w:t>1</w:t>
      </w:r>
    </w:p>
    <w:p w:rsidR="00107E8D" w:rsidRPr="001A30A5" w:rsidRDefault="00107E8D" w:rsidP="00107E8D">
      <w:pPr>
        <w:spacing w:line="600" w:lineRule="exact"/>
        <w:jc w:val="center"/>
        <w:textAlignment w:val="auto"/>
        <w:rPr>
          <w:rFonts w:ascii="方正小标宋_GBK" w:eastAsia="方正小标宋_GBK" w:hAnsi="方正小标宋_GBK" w:cs="方正小标宋_GBK"/>
          <w:sz w:val="44"/>
          <w:szCs w:val="44"/>
        </w:rPr>
      </w:pPr>
      <w:r w:rsidRPr="001A30A5">
        <w:rPr>
          <w:rFonts w:ascii="方正小标宋_GBK" w:eastAsia="方正小标宋_GBK" w:hAnsi="方正小标宋_GBK" w:cs="方正小标宋_GBK" w:hint="eastAsia"/>
          <w:sz w:val="44"/>
          <w:szCs w:val="44"/>
        </w:rPr>
        <w:t>“巴渝工匠杯”2022年重庆市职业院校</w:t>
      </w:r>
    </w:p>
    <w:p w:rsidR="00107E8D" w:rsidRPr="001A30A5" w:rsidRDefault="00107E8D" w:rsidP="00107E8D">
      <w:pPr>
        <w:spacing w:line="600" w:lineRule="exact"/>
        <w:jc w:val="center"/>
        <w:textAlignment w:val="auto"/>
        <w:rPr>
          <w:rFonts w:ascii="方正小标宋_GBK" w:eastAsia="方正小标宋_GBK" w:hAnsi="方正小标宋_GBK" w:cs="方正小标宋_GBK"/>
          <w:sz w:val="44"/>
          <w:szCs w:val="44"/>
        </w:rPr>
      </w:pPr>
      <w:r w:rsidRPr="001A30A5">
        <w:rPr>
          <w:rFonts w:ascii="方正小标宋_GBK" w:eastAsia="方正小标宋_GBK" w:hAnsi="方正小标宋_GBK" w:cs="方正小标宋_GBK" w:hint="eastAsia"/>
          <w:sz w:val="44"/>
          <w:szCs w:val="44"/>
        </w:rPr>
        <w:t>技能大赛拟设赛项</w:t>
      </w:r>
    </w:p>
    <w:tbl>
      <w:tblPr>
        <w:tblW w:w="9070" w:type="dxa"/>
        <w:jc w:val="center"/>
        <w:tblLook w:val="04A0" w:firstRow="1" w:lastRow="0" w:firstColumn="1" w:lastColumn="0" w:noHBand="0" w:noVBand="1"/>
      </w:tblPr>
      <w:tblGrid>
        <w:gridCol w:w="792"/>
        <w:gridCol w:w="988"/>
        <w:gridCol w:w="2108"/>
        <w:gridCol w:w="3964"/>
        <w:gridCol w:w="1218"/>
      </w:tblGrid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b/>
                <w:bCs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b/>
                <w:bCs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b/>
                <w:bCs/>
                <w:sz w:val="24"/>
              </w:rPr>
              <w:t>组别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b/>
                <w:bCs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b/>
                <w:bCs/>
                <w:sz w:val="24"/>
              </w:rPr>
              <w:t>专业大类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b/>
                <w:bCs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b/>
                <w:bCs/>
                <w:sz w:val="24"/>
              </w:rPr>
              <w:t>拟设赛项名称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b/>
                <w:bCs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b/>
                <w:bCs/>
                <w:sz w:val="24"/>
              </w:rPr>
              <w:t>比赛</w:t>
            </w:r>
            <w:r w:rsidRPr="001A30A5">
              <w:rPr>
                <w:rFonts w:ascii="方正仿宋_GBK" w:eastAsia="方正仿宋_GBK" w:hAnsi="Times New Roman" w:hint="eastAsia"/>
                <w:b/>
                <w:bCs/>
                <w:sz w:val="24"/>
              </w:rPr>
              <w:br/>
              <w:t>方式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农林牧渔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农机维修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农林牧渔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手工制茶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农林牧渔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蔬菜嫁接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农林牧渔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兽医诊疗技术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农林牧渔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宠物美容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资源环境与安全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工程测量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资源环境与安全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数字化测图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土木建筑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建筑CAD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土木建筑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建筑设备安装与调控（给排水）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土木建筑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建筑装饰技能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土木建筑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建筑智能化系统安装与调试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土木建筑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BIM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零部件测绘与CAD成图技术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新能源汽车检测与维修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机电一体化设备组装与调试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机器人技术应用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数控综合应用技术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lastRenderedPageBreak/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制冷与空调设备组装与调试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个赛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电气安装与维修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焊接技术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现代模具制造技术-注塑模具技术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液压与气动系统装调与维护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增材技术应用（原3D打印）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数控车工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生物与化工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工业分析检验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轻工纺织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服装设计与工艺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交通运输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汽车机电维修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交通运输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汽车营销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交通运输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车身修理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交通运输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汽车涂装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交通运输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城市轨道交通服务员综合技能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电子电路装调与应用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虚拟现实（VR）制作与应用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物联网技术应用与维护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工业产品设计与创客实践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网络安全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网络搭建与应用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分布式光伏系统的调试与运维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计算机检测维修与数据恢复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网络布线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智能家居安装与维护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web前端开发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大数据技术应用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集成电路测试及应用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医药卫生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护理技能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医药卫生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康复技术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电子商务技能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沙盘模拟企业经营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现代物流综合作业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大数据会计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智能财税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移动商务技能（原电子商务移动端）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旅游大类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酒店服务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旅游大类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中餐宴会制作（原烹饪）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旅游大类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咖啡制作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文化艺术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模特表演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文化艺术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美发与形象设计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文化艺术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服装陈列与展示设计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文化艺术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动漫游戏美术设计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文化艺术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民族民间传统手工制作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教育与体育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幼儿保育教师综合技能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教育与体育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职业英语技能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公共管理与服务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老年照护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农林牧渔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农产品质量安全检测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农林牧渔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花艺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农林牧渔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园艺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资源环境与安全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珠宝玉石鉴定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资源环境与安全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矿井灾害应急救援技术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资源环境与安全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工程测量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资源环境与安全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大气环境监测与治理技术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资源环境与安全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水处理技术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能源动力与材料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风光互补发电系统安装与调试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土木建筑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建筑装饰技术应用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土木建筑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建筑工程识图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土木建筑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建筑信息模型综合应用技术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复杂部件数控多轴联动加工技术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机电一体化项目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工业设计技术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数控机床装调与技术改造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模具数字化设计与制造工艺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机器人系统集成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现代电气控制系统安装与调试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智能电梯装调与维护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工业机器人技术应用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汽车技术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机器视觉系统应用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装备制造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新能源汽车技术与服务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生物与化工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化工生产技术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生物与化工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化学实验技术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轻工纺织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服装设计与工艺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交通运输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飞机发动机拆装调试与维修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交通运输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轨道车辆技术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电子产品设计及制作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集成电路开发及应用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嵌入式应用技术开发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电子产品芯片级检测维修与数据恢复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光伏电子工程的设计与实施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物联网技术应用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网络系统管理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软件测试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虚拟现实（VR）设计与制作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 xml:space="preserve">         6539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信息安全管理与评估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移动应用开发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云计算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大数据技术与应用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5G全网建设技术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区块链技术应用创新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电子与信息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Web技术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医药卫生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护理技能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医药卫生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中药传统技能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会计技能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互联网+国际贸易综合技能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关务技能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市场营销技能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电子商务技能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智慧物流作业方案设计与实施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货运代理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银行业务综合技能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创新创业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智能财税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商务数据分析与应用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财务数据分析与应用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金融科技创新产品设计与运营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财经商贸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RPA财务机器人应用与开发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旅游大类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导游服务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旅游大类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烹饪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旅游大类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餐厅服务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文化艺术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艺术专业技能（声乐表演）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文化艺术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产品包装设计及制作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教育与体育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学前教育专业教育技能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教育与体育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英语口语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公共管理与服务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健康与社会照护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个人</w:t>
            </w:r>
          </w:p>
        </w:tc>
      </w:tr>
      <w:tr w:rsidR="00107E8D" w:rsidRPr="001A30A5" w:rsidTr="00DA24E6">
        <w:trPr>
          <w:trHeight w:val="540"/>
          <w:jc w:val="center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高职组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公共管理与服务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养老服务技能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E8D" w:rsidRPr="001A30A5" w:rsidRDefault="00107E8D" w:rsidP="00DA24E6">
            <w:pPr>
              <w:jc w:val="center"/>
              <w:textAlignment w:val="auto"/>
              <w:rPr>
                <w:rFonts w:ascii="方正仿宋_GBK" w:eastAsia="方正仿宋_GBK" w:hAnsi="Times New Roman"/>
                <w:sz w:val="24"/>
              </w:rPr>
            </w:pPr>
            <w:r w:rsidRPr="001A30A5">
              <w:rPr>
                <w:rFonts w:ascii="方正仿宋_GBK" w:eastAsia="方正仿宋_GBK" w:hAnsi="Times New Roman" w:hint="eastAsia"/>
                <w:sz w:val="24"/>
              </w:rPr>
              <w:t>团体</w:t>
            </w:r>
          </w:p>
        </w:tc>
      </w:tr>
    </w:tbl>
    <w:p w:rsidR="00107E8D" w:rsidRDefault="00107E8D" w:rsidP="00107E8D">
      <w:pPr>
        <w:spacing w:line="500" w:lineRule="exact"/>
        <w:textAlignment w:val="auto"/>
        <w:rPr>
          <w:rFonts w:ascii="仿宋" w:eastAsia="仿宋" w:hAnsi="仿宋"/>
          <w:sz w:val="24"/>
        </w:rPr>
      </w:pPr>
      <w:r w:rsidRPr="001A30A5">
        <w:rPr>
          <w:rFonts w:ascii="仿宋" w:eastAsia="仿宋" w:hAnsi="仿宋" w:hint="eastAsia"/>
          <w:sz w:val="24"/>
        </w:rPr>
        <w:t>备注：1.2021年中职和高职国赛项目有5个及以上学校推荐的开展市赛；</w:t>
      </w:r>
    </w:p>
    <w:p w:rsidR="00107E8D" w:rsidRDefault="00107E8D" w:rsidP="00107E8D">
      <w:pPr>
        <w:spacing w:line="500" w:lineRule="exact"/>
        <w:ind w:firstLineChars="300" w:firstLine="720"/>
        <w:textAlignment w:val="auto"/>
        <w:rPr>
          <w:rFonts w:ascii="仿宋" w:eastAsia="仿宋" w:hAnsi="仿宋"/>
          <w:sz w:val="24"/>
        </w:rPr>
      </w:pPr>
      <w:r w:rsidRPr="001A30A5">
        <w:rPr>
          <w:rFonts w:ascii="仿宋" w:eastAsia="仿宋" w:hAnsi="仿宋" w:hint="eastAsia"/>
          <w:sz w:val="24"/>
        </w:rPr>
        <w:t>2.中职和高职传统的市赛项目及新推荐项目有5个及以上学校推荐的才开展，但考虑大赛规模总体控制赛项数量；</w:t>
      </w:r>
    </w:p>
    <w:p w:rsidR="00107E8D" w:rsidRPr="001A30A5" w:rsidRDefault="00107E8D" w:rsidP="00107E8D">
      <w:pPr>
        <w:spacing w:line="500" w:lineRule="exact"/>
        <w:ind w:firstLineChars="300" w:firstLine="720"/>
        <w:textAlignment w:val="auto"/>
        <w:rPr>
          <w:rFonts w:ascii="仿宋" w:eastAsia="仿宋" w:hAnsi="仿宋"/>
          <w:sz w:val="24"/>
        </w:rPr>
      </w:pPr>
      <w:r w:rsidRPr="001A30A5">
        <w:rPr>
          <w:rFonts w:ascii="仿宋" w:eastAsia="仿宋" w:hAnsi="仿宋" w:hint="eastAsia"/>
          <w:sz w:val="24"/>
        </w:rPr>
        <w:t>3.待2022年国赛项目公布后，没有开展市赛的赛项及时开展选拔赛。</w:t>
      </w:r>
    </w:p>
    <w:p w:rsidR="00107E8D" w:rsidRPr="001A30A5" w:rsidRDefault="00107E8D" w:rsidP="00107E8D">
      <w:pPr>
        <w:spacing w:line="500" w:lineRule="exact"/>
        <w:jc w:val="left"/>
        <w:textAlignment w:val="auto"/>
        <w:rPr>
          <w:rFonts w:ascii="方正黑体_GBK" w:eastAsia="方正黑体_GBK" w:hAnsi="Times New Roman"/>
          <w:sz w:val="32"/>
          <w:szCs w:val="32"/>
        </w:rPr>
      </w:pPr>
      <w:r w:rsidRPr="001A30A5">
        <w:rPr>
          <w:rFonts w:ascii="方正黑体_GBK" w:eastAsia="方正黑体_GBK" w:hAnsi="Times New Roman"/>
          <w:sz w:val="32"/>
          <w:szCs w:val="32"/>
        </w:rPr>
        <w:br w:type="page"/>
      </w:r>
    </w:p>
    <w:p w:rsidR="00D055FF" w:rsidRDefault="00D055FF">
      <w:bookmarkStart w:id="0" w:name="_GoBack"/>
      <w:bookmarkEnd w:id="0"/>
    </w:p>
    <w:sectPr w:rsidR="00D05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8D"/>
    <w:rsid w:val="00107E8D"/>
    <w:rsid w:val="00D0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8D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8D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526</Words>
  <Characters>3004</Characters>
  <Application>Microsoft Office Word</Application>
  <DocSecurity>0</DocSecurity>
  <Lines>25</Lines>
  <Paragraphs>7</Paragraphs>
  <ScaleCrop>false</ScaleCrop>
  <Company>Sky123.Org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2021-11-30T01:21:00Z</dcterms:created>
  <dcterms:modified xsi:type="dcterms:W3CDTF">2021-11-30T01:21:00Z</dcterms:modified>
</cp:coreProperties>
</file>