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24" w:rsidRDefault="002D2724" w:rsidP="002D2724">
      <w:pPr>
        <w:adjustRightInd w:val="0"/>
        <w:snapToGrid w:val="0"/>
        <w:spacing w:line="600" w:lineRule="exact"/>
        <w:rPr>
          <w:rFonts w:ascii="方正黑体_GBK" w:eastAsia="方正黑体_GBK" w:hAnsi="黑体"/>
          <w:color w:val="212121"/>
          <w:sz w:val="13"/>
          <w:szCs w:val="13"/>
        </w:rPr>
      </w:pPr>
      <w:r>
        <w:rPr>
          <w:rFonts w:ascii="方正黑体_GBK" w:eastAsia="方正黑体_GBK" w:hAnsi="黑体" w:hint="eastAsia"/>
          <w:sz w:val="32"/>
          <w:szCs w:val="32"/>
        </w:rPr>
        <w:t>附件1</w:t>
      </w:r>
    </w:p>
    <w:p w:rsidR="002D2724" w:rsidRDefault="002D2724" w:rsidP="002D2724">
      <w:pPr>
        <w:shd w:val="clear" w:color="auto" w:fill="FFFFFF"/>
        <w:spacing w:line="600" w:lineRule="exact"/>
        <w:jc w:val="center"/>
        <w:rPr>
          <w:rFonts w:ascii="方正小标宋_GBK" w:eastAsia="方正小标宋_GBK"/>
          <w:color w:val="212121"/>
          <w:sz w:val="44"/>
          <w:szCs w:val="44"/>
        </w:rPr>
      </w:pPr>
      <w:r>
        <w:rPr>
          <w:rFonts w:ascii="方正小标宋_GBK" w:eastAsia="方正小标宋_GBK" w:hint="eastAsia"/>
          <w:bCs/>
          <w:color w:val="212121"/>
          <w:spacing w:val="-6"/>
          <w:sz w:val="44"/>
          <w:szCs w:val="44"/>
        </w:rPr>
        <w:t>论文模板</w:t>
      </w:r>
    </w:p>
    <w:p w:rsidR="002D2724" w:rsidRDefault="002D2724" w:rsidP="002D2724">
      <w:pPr>
        <w:shd w:val="clear" w:color="auto" w:fill="FFFFFF"/>
        <w:spacing w:line="600" w:lineRule="exact"/>
        <w:jc w:val="center"/>
        <w:rPr>
          <w:rFonts w:ascii="黑体" w:eastAsia="黑体"/>
          <w:color w:val="212121"/>
          <w:spacing w:val="-6"/>
        </w:rPr>
      </w:pPr>
    </w:p>
    <w:p w:rsidR="002D2724" w:rsidRDefault="002D2724" w:rsidP="002D2724">
      <w:pPr>
        <w:shd w:val="clear" w:color="auto" w:fill="FFFFFF"/>
        <w:spacing w:line="159" w:lineRule="atLeast"/>
        <w:jc w:val="center"/>
        <w:rPr>
          <w:rFonts w:ascii="方正黑体_GBK" w:eastAsia="方正黑体_GBK"/>
          <w:bCs/>
          <w:color w:val="212121"/>
          <w:sz w:val="32"/>
          <w:szCs w:val="32"/>
        </w:rPr>
      </w:pPr>
      <w:r>
        <w:rPr>
          <w:rFonts w:ascii="方正黑体_GBK" w:eastAsia="方正黑体_GBK" w:hint="eastAsia"/>
          <w:bCs/>
          <w:color w:val="212121"/>
          <w:sz w:val="32"/>
          <w:szCs w:val="32"/>
        </w:rPr>
        <w:t>中学音乐课堂教学中合唱教学的评价模式</w:t>
      </w:r>
    </w:p>
    <w:p w:rsidR="002D2724" w:rsidRDefault="002D2724" w:rsidP="002D2724">
      <w:pPr>
        <w:shd w:val="clear" w:color="auto" w:fill="FFFFFF"/>
        <w:spacing w:line="159" w:lineRule="atLeast"/>
        <w:jc w:val="center"/>
        <w:rPr>
          <w:color w:val="212121"/>
        </w:rPr>
      </w:pPr>
      <w:r>
        <w:rPr>
          <w:rFonts w:ascii="仿宋_GB2312" w:eastAsia="仿宋_GB2312" w:hint="eastAsia"/>
          <w:color w:val="212121"/>
        </w:rPr>
        <w:t>(黑体、居中、三号)</w:t>
      </w:r>
    </w:p>
    <w:p w:rsidR="002D2724" w:rsidRDefault="002D2724" w:rsidP="002D2724">
      <w:pPr>
        <w:shd w:val="clear" w:color="auto" w:fill="FFFFFF"/>
        <w:spacing w:line="500" w:lineRule="exact"/>
        <w:ind w:firstLineChars="200" w:firstLine="640"/>
        <w:rPr>
          <w:rFonts w:ascii="方正仿宋_GBK" w:eastAsia="方正仿宋_GBK"/>
          <w:color w:val="212121"/>
          <w:sz w:val="32"/>
          <w:szCs w:val="32"/>
        </w:rPr>
      </w:pPr>
      <w:r>
        <w:rPr>
          <w:rFonts w:ascii="方正仿宋_GBK" w:eastAsia="方正仿宋_GBK" w:hint="eastAsia"/>
          <w:color w:val="212121"/>
          <w:sz w:val="32"/>
          <w:szCs w:val="32"/>
        </w:rPr>
        <w:t>（空1行）</w:t>
      </w:r>
    </w:p>
    <w:p w:rsidR="002D2724" w:rsidRDefault="002D2724" w:rsidP="002D2724">
      <w:pPr>
        <w:shd w:val="clear" w:color="auto" w:fill="FFFFFF"/>
        <w:spacing w:line="500" w:lineRule="exact"/>
        <w:ind w:firstLineChars="200" w:firstLine="643"/>
        <w:textAlignment w:val="baseline"/>
        <w:rPr>
          <w:rFonts w:ascii="方正仿宋_GBK" w:eastAsia="方正仿宋_GBK"/>
          <w:color w:val="212121"/>
          <w:sz w:val="32"/>
          <w:szCs w:val="32"/>
        </w:rPr>
      </w:pPr>
      <w:r>
        <w:rPr>
          <w:rFonts w:ascii="方正仿宋_GBK" w:eastAsia="方正仿宋_GBK" w:hint="eastAsia"/>
          <w:b/>
          <w:bCs/>
          <w:color w:val="212121"/>
          <w:sz w:val="32"/>
          <w:szCs w:val="32"/>
        </w:rPr>
        <w:t>摘要：</w:t>
      </w:r>
      <w:r>
        <w:rPr>
          <w:rFonts w:ascii="方正仿宋_GBK" w:eastAsia="方正仿宋_GBK" w:hint="eastAsia"/>
          <w:color w:val="212121"/>
          <w:sz w:val="32"/>
          <w:szCs w:val="32"/>
        </w:rPr>
        <w:t>《音乐新课程标准》中的一个重要环节……(仿宋、五号)</w:t>
      </w:r>
    </w:p>
    <w:p w:rsidR="002D2724" w:rsidRDefault="002D2724" w:rsidP="002D2724">
      <w:pPr>
        <w:shd w:val="clear" w:color="auto" w:fill="FFFFFF"/>
        <w:spacing w:line="500" w:lineRule="exact"/>
        <w:ind w:firstLineChars="200" w:firstLine="643"/>
        <w:rPr>
          <w:rFonts w:ascii="方正仿宋_GBK" w:eastAsia="方正仿宋_GBK"/>
          <w:color w:val="212121"/>
          <w:sz w:val="32"/>
          <w:szCs w:val="32"/>
        </w:rPr>
      </w:pPr>
      <w:r>
        <w:rPr>
          <w:rFonts w:ascii="方正仿宋_GBK" w:eastAsia="方正仿宋_GBK" w:hint="eastAsia"/>
          <w:b/>
          <w:bCs/>
          <w:color w:val="212121"/>
          <w:sz w:val="32"/>
          <w:szCs w:val="32"/>
        </w:rPr>
        <w:t>关键词</w:t>
      </w:r>
      <w:r>
        <w:rPr>
          <w:rFonts w:ascii="方正仿宋_GBK" w:eastAsia="方正仿宋_GBK" w:hint="eastAsia"/>
          <w:color w:val="212121"/>
          <w:sz w:val="32"/>
          <w:szCs w:val="32"/>
        </w:rPr>
        <w:t>：中学；音乐课堂教学；合唱……（宋体，五号）</w:t>
      </w:r>
    </w:p>
    <w:p w:rsidR="002D2724" w:rsidRDefault="002D2724" w:rsidP="002D2724">
      <w:pPr>
        <w:shd w:val="clear" w:color="auto" w:fill="FFFFFF"/>
        <w:spacing w:line="500" w:lineRule="exact"/>
        <w:ind w:firstLineChars="200" w:firstLine="640"/>
        <w:rPr>
          <w:rFonts w:ascii="方正仿宋_GBK" w:eastAsia="方正仿宋_GBK"/>
          <w:color w:val="212121"/>
          <w:sz w:val="32"/>
          <w:szCs w:val="32"/>
        </w:rPr>
      </w:pPr>
      <w:r>
        <w:rPr>
          <w:rFonts w:ascii="方正仿宋_GBK" w:eastAsia="方正仿宋_GBK" w:hint="eastAsia"/>
          <w:color w:val="212121"/>
          <w:sz w:val="32"/>
          <w:szCs w:val="32"/>
        </w:rPr>
        <w:t>（空1行）</w:t>
      </w:r>
    </w:p>
    <w:p w:rsidR="002D2724" w:rsidRDefault="002D2724" w:rsidP="002D2724">
      <w:pPr>
        <w:shd w:val="clear" w:color="auto" w:fill="FFFFFF"/>
        <w:spacing w:line="500" w:lineRule="exact"/>
        <w:ind w:firstLineChars="200" w:firstLine="640"/>
        <w:rPr>
          <w:rFonts w:ascii="方正仿宋_GBK" w:eastAsia="方正仿宋_GBK"/>
          <w:color w:val="212121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音乐教学中对学生的课堂评价……</w:t>
      </w:r>
      <w:r>
        <w:rPr>
          <w:rFonts w:ascii="方正仿宋_GBK" w:eastAsia="方正仿宋_GBK" w:hint="eastAsia"/>
          <w:color w:val="212121"/>
          <w:sz w:val="32"/>
          <w:szCs w:val="32"/>
        </w:rPr>
        <w:t>（正文：中文一律采用宋体小四号字；小标题加粗；行间距1.5倍)</w:t>
      </w:r>
    </w:p>
    <w:p w:rsidR="002D2724" w:rsidRDefault="002D2724" w:rsidP="002D2724">
      <w:pPr>
        <w:shd w:val="clear" w:color="auto" w:fill="FFFFFF"/>
        <w:spacing w:line="500" w:lineRule="exact"/>
        <w:ind w:firstLineChars="200" w:firstLine="640"/>
        <w:rPr>
          <w:rFonts w:ascii="方正仿宋_GBK" w:eastAsia="方正仿宋_GBK"/>
          <w:color w:val="212121"/>
          <w:sz w:val="32"/>
          <w:szCs w:val="32"/>
        </w:rPr>
      </w:pPr>
      <w:r>
        <w:rPr>
          <w:rFonts w:ascii="方正仿宋_GBK" w:eastAsia="方正仿宋_GBK" w:hint="eastAsia"/>
          <w:color w:val="212121"/>
          <w:sz w:val="32"/>
          <w:szCs w:val="32"/>
        </w:rPr>
        <w:t>（空2行）</w:t>
      </w:r>
    </w:p>
    <w:p w:rsidR="002D2724" w:rsidRDefault="002D2724" w:rsidP="002D2724">
      <w:pPr>
        <w:shd w:val="clear" w:color="auto" w:fill="FFFFFF"/>
        <w:spacing w:line="500" w:lineRule="exact"/>
        <w:ind w:firstLineChars="200" w:firstLine="640"/>
        <w:rPr>
          <w:rFonts w:ascii="方正仿宋_GBK" w:eastAsia="方正仿宋_GBK"/>
          <w:color w:val="212121"/>
          <w:sz w:val="32"/>
          <w:szCs w:val="32"/>
        </w:rPr>
      </w:pPr>
      <w:r>
        <w:rPr>
          <w:rFonts w:ascii="方正仿宋_GBK" w:eastAsia="方正仿宋_GBK" w:hint="eastAsia"/>
          <w:color w:val="212121"/>
          <w:sz w:val="32"/>
          <w:szCs w:val="32"/>
        </w:rPr>
        <w:t> </w:t>
      </w:r>
    </w:p>
    <w:p w:rsidR="002D2724" w:rsidRDefault="002D2724" w:rsidP="002D2724">
      <w:pPr>
        <w:shd w:val="clear" w:color="auto" w:fill="FFFFFF"/>
        <w:spacing w:line="500" w:lineRule="exact"/>
        <w:ind w:firstLineChars="200" w:firstLine="640"/>
        <w:rPr>
          <w:rFonts w:ascii="方正仿宋_GBK" w:eastAsia="方正仿宋_GBK"/>
          <w:color w:val="212121"/>
          <w:sz w:val="32"/>
          <w:szCs w:val="32"/>
        </w:rPr>
      </w:pPr>
      <w:r>
        <w:rPr>
          <w:rFonts w:ascii="方正仿宋_GBK" w:eastAsia="方正仿宋_GBK" w:hint="eastAsia"/>
          <w:color w:val="212121"/>
          <w:sz w:val="32"/>
          <w:szCs w:val="32"/>
        </w:rPr>
        <w:t>[正文注意事项：一级标题用“一、二、三、”，二级标题用“（</w:t>
      </w:r>
      <w:proofErr w:type="gramStart"/>
      <w:r>
        <w:rPr>
          <w:rFonts w:ascii="方正仿宋_GBK" w:eastAsia="方正仿宋_GBK" w:hint="eastAsia"/>
          <w:color w:val="212121"/>
          <w:sz w:val="32"/>
          <w:szCs w:val="32"/>
        </w:rPr>
        <w:t>一</w:t>
      </w:r>
      <w:proofErr w:type="gramEnd"/>
      <w:r>
        <w:rPr>
          <w:rFonts w:ascii="方正仿宋_GBK" w:eastAsia="方正仿宋_GBK" w:hint="eastAsia"/>
          <w:color w:val="212121"/>
          <w:sz w:val="32"/>
          <w:szCs w:val="32"/>
        </w:rPr>
        <w:t>）（二）（三）”，三级标题用“1.2.3.”，四级标题用“（1）（2）（3）”。文中</w:t>
      </w:r>
      <w:proofErr w:type="gramStart"/>
      <w:r>
        <w:rPr>
          <w:rFonts w:ascii="方正仿宋_GBK" w:eastAsia="方正仿宋_GBK" w:hint="eastAsia"/>
          <w:color w:val="212121"/>
          <w:sz w:val="32"/>
          <w:szCs w:val="32"/>
        </w:rPr>
        <w:t>图表加表头</w:t>
      </w:r>
      <w:proofErr w:type="gramEnd"/>
      <w:r>
        <w:rPr>
          <w:rFonts w:ascii="方正仿宋_GBK" w:eastAsia="方正仿宋_GBK" w:hint="eastAsia"/>
          <w:color w:val="212121"/>
          <w:sz w:val="32"/>
          <w:szCs w:val="32"/>
        </w:rPr>
        <w:t>，并编号。]</w:t>
      </w:r>
    </w:p>
    <w:p w:rsidR="002D2724" w:rsidRDefault="002D2724" w:rsidP="002D2724">
      <w:pPr>
        <w:shd w:val="clear" w:color="auto" w:fill="FFFFFF"/>
        <w:spacing w:line="500" w:lineRule="exact"/>
        <w:ind w:firstLineChars="200" w:firstLine="640"/>
        <w:rPr>
          <w:rFonts w:ascii="方正仿宋_GBK" w:eastAsia="方正仿宋_GBK"/>
          <w:color w:val="212121"/>
          <w:sz w:val="32"/>
          <w:szCs w:val="32"/>
        </w:rPr>
      </w:pPr>
      <w:r>
        <w:rPr>
          <w:rFonts w:ascii="方正仿宋_GBK" w:eastAsia="方正仿宋_GBK" w:hint="eastAsia"/>
          <w:color w:val="212121"/>
          <w:sz w:val="32"/>
          <w:szCs w:val="32"/>
        </w:rPr>
        <w:t> </w:t>
      </w:r>
    </w:p>
    <w:p w:rsidR="002D2724" w:rsidRDefault="002D2724" w:rsidP="002D2724">
      <w:pPr>
        <w:shd w:val="clear" w:color="auto" w:fill="FFFFFF"/>
        <w:spacing w:line="500" w:lineRule="exact"/>
        <w:ind w:firstLineChars="200" w:firstLine="643"/>
        <w:rPr>
          <w:rFonts w:ascii="方正仿宋_GBK" w:eastAsia="方正仿宋_GBK"/>
          <w:color w:val="212121"/>
          <w:sz w:val="32"/>
          <w:szCs w:val="32"/>
        </w:rPr>
      </w:pPr>
      <w:r>
        <w:rPr>
          <w:rFonts w:ascii="方正仿宋_GBK" w:eastAsia="方正仿宋_GBK" w:hint="eastAsia"/>
          <w:b/>
          <w:bCs/>
          <w:color w:val="212121"/>
          <w:sz w:val="32"/>
          <w:szCs w:val="32"/>
        </w:rPr>
        <w:t>参考文献：</w:t>
      </w:r>
      <w:r>
        <w:rPr>
          <w:rFonts w:ascii="方正仿宋_GBK" w:eastAsia="方正仿宋_GBK" w:hint="eastAsia"/>
          <w:color w:val="212121"/>
          <w:sz w:val="32"/>
          <w:szCs w:val="32"/>
        </w:rPr>
        <w:t>（宋体加粗，小四号）</w:t>
      </w:r>
    </w:p>
    <w:p w:rsidR="002D2724" w:rsidRDefault="002D2724" w:rsidP="002D2724">
      <w:pPr>
        <w:shd w:val="clear" w:color="auto" w:fill="FFFFFF"/>
        <w:spacing w:line="500" w:lineRule="exact"/>
        <w:ind w:firstLineChars="200" w:firstLine="640"/>
      </w:pPr>
      <w:r>
        <w:rPr>
          <w:rFonts w:ascii="方正仿宋_GBK" w:eastAsia="方正仿宋_GBK" w:hint="eastAsia"/>
          <w:color w:val="212121"/>
          <w:sz w:val="32"/>
          <w:szCs w:val="32"/>
        </w:rPr>
        <w:t xml:space="preserve"> [1]</w:t>
      </w:r>
      <w:r>
        <w:rPr>
          <w:rFonts w:ascii="方正仿宋_GBK" w:eastAsia="方正仿宋_GBK" w:hint="eastAsia"/>
          <w:color w:val="212121"/>
          <w:sz w:val="32"/>
          <w:szCs w:val="32"/>
        </w:rPr>
        <w:t> </w:t>
      </w:r>
      <w:proofErr w:type="gramStart"/>
      <w:r>
        <w:rPr>
          <w:rFonts w:ascii="方正仿宋_GBK" w:eastAsia="方正仿宋_GBK" w:hint="eastAsia"/>
          <w:color w:val="212121"/>
          <w:sz w:val="32"/>
          <w:szCs w:val="32"/>
        </w:rPr>
        <w:t>赵繁荣</w:t>
      </w:r>
      <w:proofErr w:type="gramEnd"/>
      <w:r>
        <w:rPr>
          <w:rFonts w:ascii="方正仿宋_GBK" w:eastAsia="方正仿宋_GBK" w:hint="eastAsia"/>
          <w:color w:val="212121"/>
          <w:sz w:val="32"/>
          <w:szCs w:val="32"/>
        </w:rPr>
        <w:t>. 大连地区合唱教育存在的问题与对策研究〔D〕.锦州：渤海大学，2016（9）.</w:t>
      </w:r>
    </w:p>
    <w:p w:rsidR="002D2724" w:rsidRDefault="002D2724" w:rsidP="002D2724">
      <w:pPr>
        <w:shd w:val="clear" w:color="auto" w:fill="FFFFFF"/>
        <w:spacing w:line="500" w:lineRule="exact"/>
        <w:ind w:firstLineChars="200" w:firstLine="640"/>
        <w:rPr>
          <w:rFonts w:ascii="方正仿宋_GBK" w:eastAsia="方正仿宋_GBK"/>
          <w:color w:val="212121"/>
          <w:sz w:val="32"/>
          <w:szCs w:val="32"/>
        </w:rPr>
      </w:pPr>
    </w:p>
    <w:p w:rsidR="002D2724" w:rsidRDefault="002D2724" w:rsidP="002D2724">
      <w:pPr>
        <w:shd w:val="clear" w:color="auto" w:fill="FFFFFF"/>
        <w:spacing w:line="500" w:lineRule="exact"/>
        <w:ind w:firstLineChars="200" w:firstLine="640"/>
        <w:rPr>
          <w:rFonts w:ascii="方正仿宋_GBK" w:eastAsia="方正仿宋_GBK"/>
          <w:color w:val="212121"/>
          <w:sz w:val="32"/>
          <w:szCs w:val="32"/>
        </w:rPr>
      </w:pPr>
      <w:r>
        <w:rPr>
          <w:rFonts w:ascii="方正仿宋_GBK" w:eastAsia="方正仿宋_GBK" w:hint="eastAsia"/>
          <w:color w:val="212121"/>
          <w:sz w:val="32"/>
          <w:szCs w:val="32"/>
        </w:rPr>
        <w:t>（文献顶格，连续编号，宋体，五号，单</w:t>
      </w:r>
      <w:proofErr w:type="gramStart"/>
      <w:r>
        <w:rPr>
          <w:rFonts w:ascii="方正仿宋_GBK" w:eastAsia="方正仿宋_GBK" w:hint="eastAsia"/>
          <w:color w:val="212121"/>
          <w:sz w:val="32"/>
          <w:szCs w:val="32"/>
        </w:rPr>
        <w:t>倍</w:t>
      </w:r>
      <w:proofErr w:type="gramEnd"/>
      <w:r>
        <w:rPr>
          <w:rFonts w:ascii="方正仿宋_GBK" w:eastAsia="方正仿宋_GBK" w:hint="eastAsia"/>
          <w:color w:val="212121"/>
          <w:sz w:val="32"/>
          <w:szCs w:val="32"/>
        </w:rPr>
        <w:t>行距）</w:t>
      </w:r>
    </w:p>
    <w:p w:rsidR="002D2724" w:rsidRDefault="002D2724" w:rsidP="002D2724">
      <w:pPr>
        <w:shd w:val="clear" w:color="auto" w:fill="FFFFFF"/>
        <w:spacing w:line="500" w:lineRule="exact"/>
        <w:ind w:firstLineChars="200" w:firstLine="640"/>
        <w:jc w:val="center"/>
        <w:rPr>
          <w:rFonts w:ascii="方正仿宋_GBK" w:eastAsia="方正仿宋_GBK"/>
          <w:color w:val="212121"/>
          <w:sz w:val="32"/>
          <w:szCs w:val="32"/>
        </w:rPr>
      </w:pPr>
    </w:p>
    <w:p w:rsidR="002D2724" w:rsidRDefault="002D2724" w:rsidP="002D2724">
      <w:pPr>
        <w:shd w:val="clear" w:color="auto" w:fill="FFFFFF"/>
        <w:spacing w:line="500" w:lineRule="exact"/>
        <w:ind w:firstLineChars="200" w:firstLine="560"/>
        <w:rPr>
          <w:rFonts w:ascii="方正楷体_GBK" w:eastAsia="方正楷体_GBK"/>
          <w:color w:val="212121"/>
          <w:sz w:val="28"/>
          <w:szCs w:val="28"/>
        </w:rPr>
      </w:pPr>
      <w:r>
        <w:rPr>
          <w:rFonts w:ascii="方正楷体_GBK" w:eastAsia="方正楷体_GBK" w:hint="eastAsia"/>
          <w:color w:val="212121"/>
          <w:sz w:val="28"/>
          <w:szCs w:val="28"/>
        </w:rPr>
        <w:t>注：此范例供参考，请作者根据文章实际情况进行排版。</w:t>
      </w:r>
    </w:p>
    <w:p w:rsidR="002D2724" w:rsidRDefault="002D2724" w:rsidP="002D2724"/>
    <w:p w:rsidR="00503967" w:rsidRPr="002D2724" w:rsidRDefault="00503967" w:rsidP="002D2724">
      <w:bookmarkStart w:id="0" w:name="_GoBack"/>
      <w:bookmarkEnd w:id="0"/>
    </w:p>
    <w:sectPr w:rsidR="00503967" w:rsidRPr="002D2724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93" w:rsidRPr="00E35993" w:rsidRDefault="002D2724" w:rsidP="00E35993">
    <w:pPr>
      <w:pStyle w:val="a4"/>
      <w:rPr>
        <w:rFonts w:asciiTheme="majorEastAsia" w:eastAsiaTheme="majorEastAsia" w:hAnsiTheme="majorEastAsia"/>
        <w:sz w:val="28"/>
        <w:szCs w:val="28"/>
      </w:rPr>
    </w:pPr>
    <w:r w:rsidRPr="00E35993">
      <w:rPr>
        <w:rFonts w:asciiTheme="majorEastAsia" w:eastAsiaTheme="majorEastAsia" w:hAnsiTheme="majorEastAsia"/>
        <w:sz w:val="28"/>
        <w:szCs w:val="28"/>
      </w:rPr>
      <w:fldChar w:fldCharType="begin"/>
    </w:r>
    <w:r w:rsidRPr="00E35993">
      <w:rPr>
        <w:rFonts w:asciiTheme="majorEastAsia" w:eastAsiaTheme="majorEastAsia" w:hAnsiTheme="majorEastAsia"/>
        <w:sz w:val="28"/>
        <w:szCs w:val="28"/>
      </w:rPr>
      <w:instrText xml:space="preserve">PAGE   \* </w:instrText>
    </w:r>
    <w:r w:rsidRPr="00E35993">
      <w:rPr>
        <w:rFonts w:asciiTheme="majorEastAsia" w:eastAsiaTheme="majorEastAsia" w:hAnsiTheme="majorEastAsia"/>
        <w:sz w:val="28"/>
        <w:szCs w:val="28"/>
      </w:rPr>
      <w:instrText>MERGEFORMAT</w:instrText>
    </w:r>
    <w:r w:rsidRPr="00E35993">
      <w:rPr>
        <w:rFonts w:asciiTheme="majorEastAsia" w:eastAsiaTheme="majorEastAsia" w:hAnsiTheme="majorEastAsia"/>
        <w:sz w:val="28"/>
        <w:szCs w:val="28"/>
      </w:rPr>
      <w:fldChar w:fldCharType="separate"/>
    </w:r>
    <w:r w:rsidRPr="00E35993">
      <w:rPr>
        <w:rFonts w:asciiTheme="majorEastAsia" w:eastAsiaTheme="majorEastAsia" w:hAnsiTheme="majorEastAsia"/>
        <w:noProof/>
        <w:sz w:val="28"/>
        <w:szCs w:val="28"/>
        <w:lang w:val="zh-CN"/>
      </w:rPr>
      <w:t>-</w:t>
    </w:r>
    <w:r>
      <w:rPr>
        <w:rFonts w:asciiTheme="majorEastAsia" w:eastAsiaTheme="majorEastAsia" w:hAnsiTheme="majorEastAsia"/>
        <w:noProof/>
        <w:sz w:val="28"/>
        <w:szCs w:val="28"/>
      </w:rPr>
      <w:t xml:space="preserve"> 4 -</w:t>
    </w:r>
    <w:r w:rsidRPr="00E35993">
      <w:rPr>
        <w:rFonts w:asciiTheme="majorEastAsia" w:eastAsiaTheme="majorEastAsia" w:hAnsiTheme="maj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93" w:rsidRPr="00E35993" w:rsidRDefault="002D2724" w:rsidP="00E35993">
    <w:pPr>
      <w:pStyle w:val="a4"/>
      <w:jc w:val="right"/>
      <w:rPr>
        <w:rFonts w:asciiTheme="majorEastAsia" w:eastAsiaTheme="majorEastAsia" w:hAnsiTheme="majorEastAsia"/>
        <w:sz w:val="28"/>
        <w:szCs w:val="28"/>
      </w:rPr>
    </w:pPr>
    <w:r w:rsidRPr="00E35993">
      <w:rPr>
        <w:rFonts w:asciiTheme="majorEastAsia" w:eastAsiaTheme="majorEastAsia" w:hAnsiTheme="majorEastAsia"/>
        <w:sz w:val="28"/>
        <w:szCs w:val="28"/>
      </w:rPr>
      <w:fldChar w:fldCharType="begin"/>
    </w:r>
    <w:r w:rsidRPr="00E35993">
      <w:rPr>
        <w:rFonts w:asciiTheme="majorEastAsia" w:eastAsiaTheme="majorEastAsia" w:hAnsiTheme="majorEastAsia"/>
        <w:sz w:val="28"/>
        <w:szCs w:val="28"/>
      </w:rPr>
      <w:instrText xml:space="preserve">PAGE   \* </w:instrText>
    </w:r>
    <w:r w:rsidRPr="00E35993">
      <w:rPr>
        <w:rFonts w:asciiTheme="majorEastAsia" w:eastAsiaTheme="majorEastAsia" w:hAnsiTheme="majorEastAsia"/>
        <w:sz w:val="28"/>
        <w:szCs w:val="28"/>
      </w:rPr>
      <w:instrText>MERGEFORMAT</w:instrText>
    </w:r>
    <w:r w:rsidRPr="00E35993">
      <w:rPr>
        <w:rFonts w:asciiTheme="majorEastAsia" w:eastAsiaTheme="majorEastAsia" w:hAnsiTheme="majorEastAsia"/>
        <w:sz w:val="28"/>
        <w:szCs w:val="28"/>
      </w:rPr>
      <w:fldChar w:fldCharType="separate"/>
    </w:r>
    <w:r w:rsidRPr="002D2724">
      <w:rPr>
        <w:rFonts w:asciiTheme="majorEastAsia" w:eastAsiaTheme="majorEastAsia" w:hAnsiTheme="majorEastAsia"/>
        <w:noProof/>
        <w:sz w:val="28"/>
        <w:szCs w:val="28"/>
        <w:lang w:val="zh-CN"/>
      </w:rPr>
      <w:t>1</w:t>
    </w:r>
    <w:r w:rsidRPr="00E35993">
      <w:rPr>
        <w:rFonts w:asciiTheme="majorEastAsia" w:eastAsiaTheme="majorEastAsia" w:hAnsiTheme="majorEastAsia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A4F" w:rsidRDefault="002D2724" w:rsidP="00280A4F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A4F" w:rsidRDefault="002D2724" w:rsidP="00280A4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24"/>
    <w:rsid w:val="002D2724"/>
    <w:rsid w:val="0050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2D2724"/>
    <w:rPr>
      <w:sz w:val="18"/>
      <w:szCs w:val="18"/>
    </w:rPr>
  </w:style>
  <w:style w:type="paragraph" w:styleId="a3">
    <w:name w:val="header"/>
    <w:basedOn w:val="a"/>
    <w:link w:val="Char"/>
    <w:rsid w:val="002D2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2D272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D2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272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2D2724"/>
    <w:rPr>
      <w:sz w:val="18"/>
      <w:szCs w:val="18"/>
    </w:rPr>
  </w:style>
  <w:style w:type="paragraph" w:styleId="a3">
    <w:name w:val="header"/>
    <w:basedOn w:val="a"/>
    <w:link w:val="Char"/>
    <w:rsid w:val="002D2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2D272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D2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27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Sky123.Org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2021-09-23T02:28:00Z</dcterms:created>
  <dcterms:modified xsi:type="dcterms:W3CDTF">2021-09-23T02:28:00Z</dcterms:modified>
</cp:coreProperties>
</file>