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E" w:rsidRPr="0049098E" w:rsidRDefault="00EF70FE" w:rsidP="00EF70FE">
      <w:pPr>
        <w:ind w:right="640"/>
        <w:rPr>
          <w:rFonts w:ascii="方正黑体_GBK" w:eastAsia="方正黑体_GBK" w:hAnsi="黑体" w:hint="eastAsia"/>
          <w:sz w:val="32"/>
          <w:szCs w:val="32"/>
        </w:rPr>
      </w:pPr>
      <w:r w:rsidRPr="0049098E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EF70FE" w:rsidRDefault="00EF70FE" w:rsidP="00EF70FE">
      <w:pPr>
        <w:ind w:right="640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EF70FE" w:rsidRPr="0049098E" w:rsidRDefault="00EF70FE" w:rsidP="00EF70FE">
      <w:pPr>
        <w:ind w:right="64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49098E">
        <w:rPr>
          <w:rFonts w:ascii="方正小标宋_GBK" w:eastAsia="方正小标宋_GBK" w:hAnsi="黑体" w:hint="eastAsia"/>
          <w:sz w:val="44"/>
          <w:szCs w:val="44"/>
        </w:rPr>
        <w:t>重庆市中小学心理健康教育区县教研联盟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3827"/>
        <w:gridCol w:w="1893"/>
      </w:tblGrid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49098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教研联盟代码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EF70FE" w:rsidRPr="0049098E" w:rsidRDefault="00EF70FE" w:rsidP="001A57D0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49098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区县教研联盟构成及牵头人</w:t>
            </w:r>
          </w:p>
        </w:tc>
      </w:tr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第一教研联盟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proofErr w:type="gramStart"/>
            <w:r w:rsidRPr="0049098E">
              <w:rPr>
                <w:rFonts w:ascii="方正仿宋_GBK" w:eastAsia="方正仿宋_GBK" w:hint="eastAsia"/>
                <w:sz w:val="24"/>
              </w:rPr>
              <w:t>渝</w:t>
            </w:r>
            <w:proofErr w:type="gramEnd"/>
            <w:r w:rsidRPr="0049098E">
              <w:rPr>
                <w:rFonts w:ascii="方正仿宋_GBK" w:eastAsia="方正仿宋_GBK" w:hint="eastAsia"/>
                <w:sz w:val="24"/>
              </w:rPr>
              <w:t>北区，巴南区，合川区，江津区，潼南区，秀山县，巫溪县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康娅，</w:t>
            </w:r>
            <w:proofErr w:type="gramStart"/>
            <w:r w:rsidRPr="0049098E">
              <w:rPr>
                <w:rFonts w:ascii="方正仿宋_GBK" w:eastAsia="方正仿宋_GBK" w:hint="eastAsia"/>
                <w:sz w:val="24"/>
              </w:rPr>
              <w:t>伍裕玲</w:t>
            </w:r>
            <w:proofErr w:type="gramEnd"/>
          </w:p>
        </w:tc>
      </w:tr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第二教研联盟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北碚区，涪陵区，万盛区，</w:t>
            </w:r>
            <w:proofErr w:type="gramStart"/>
            <w:r w:rsidRPr="0049098E">
              <w:rPr>
                <w:rFonts w:ascii="方正仿宋_GBK" w:eastAsia="方正仿宋_GBK" w:hint="eastAsia"/>
                <w:sz w:val="24"/>
              </w:rPr>
              <w:t>璧</w:t>
            </w:r>
            <w:proofErr w:type="gramEnd"/>
            <w:r w:rsidRPr="0049098E">
              <w:rPr>
                <w:rFonts w:ascii="方正仿宋_GBK" w:eastAsia="方正仿宋_GBK" w:hint="eastAsia"/>
                <w:sz w:val="24"/>
              </w:rPr>
              <w:t>山区，永川区，酉阳县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谢玉兰，刘小英</w:t>
            </w:r>
          </w:p>
        </w:tc>
      </w:tr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第三教研联盟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万州区，南岸区，荣昌区，开州区，大渡口区，垫江县，彭水县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吴灯，刘莎</w:t>
            </w:r>
          </w:p>
        </w:tc>
      </w:tr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第四教研联盟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沙坪坝区，铜梁区，大足区，忠县，云阳县，巫山县，城口县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麦莉，徐立</w:t>
            </w:r>
          </w:p>
        </w:tc>
      </w:tr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第五教研联盟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渝中区，长寿区，綦江区，南川区，梁平区，两江新区，奉节县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佘仁叶，</w:t>
            </w:r>
            <w:proofErr w:type="gramStart"/>
            <w:r w:rsidRPr="0049098E">
              <w:rPr>
                <w:rFonts w:ascii="方正仿宋_GBK" w:eastAsia="方正仿宋_GBK" w:hint="eastAsia"/>
                <w:sz w:val="24"/>
              </w:rPr>
              <w:t>张小屿</w:t>
            </w:r>
            <w:proofErr w:type="gramEnd"/>
          </w:p>
        </w:tc>
      </w:tr>
      <w:tr w:rsidR="00EF70FE" w:rsidRPr="0049098E" w:rsidTr="001A57D0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第六教研联盟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九龙坡区，江北区，高新区，</w:t>
            </w:r>
          </w:p>
          <w:p w:rsidR="00EF70FE" w:rsidRPr="0049098E" w:rsidRDefault="00EF70FE" w:rsidP="001A57D0">
            <w:pPr>
              <w:spacing w:line="360" w:lineRule="auto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 xml:space="preserve">黔江区，丰都县，武隆县，石柱县 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F70FE" w:rsidRPr="0049098E" w:rsidRDefault="00EF70FE" w:rsidP="001A57D0">
            <w:pPr>
              <w:spacing w:line="360" w:lineRule="auto"/>
              <w:jc w:val="center"/>
              <w:rPr>
                <w:rFonts w:ascii="方正仿宋_GBK" w:eastAsia="方正仿宋_GBK" w:hint="eastAsia"/>
                <w:sz w:val="24"/>
              </w:rPr>
            </w:pPr>
            <w:r w:rsidRPr="0049098E">
              <w:rPr>
                <w:rFonts w:ascii="方正仿宋_GBK" w:eastAsia="方正仿宋_GBK" w:hint="eastAsia"/>
                <w:sz w:val="24"/>
              </w:rPr>
              <w:t>彭茜，陈卓</w:t>
            </w:r>
          </w:p>
        </w:tc>
      </w:tr>
    </w:tbl>
    <w:p w:rsidR="00550EE8" w:rsidRDefault="00550EE8">
      <w:bookmarkStart w:id="0" w:name="_GoBack"/>
      <w:bookmarkEnd w:id="0"/>
    </w:p>
    <w:sectPr w:rsidR="0055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FE"/>
    <w:rsid w:val="00550EE8"/>
    <w:rsid w:val="00E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2021-03-12T07:11:00Z</dcterms:created>
  <dcterms:modified xsi:type="dcterms:W3CDTF">2021-03-12T07:11:00Z</dcterms:modified>
</cp:coreProperties>
</file>