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B93" w:rsidRPr="008A33DE" w:rsidRDefault="00317B93" w:rsidP="00317B93">
      <w:pPr>
        <w:spacing w:line="600" w:lineRule="exact"/>
        <w:rPr>
          <w:rFonts w:ascii="黑体" w:eastAsia="黑体" w:hAnsi="黑体" w:cs="方正仿宋_GBK"/>
          <w:sz w:val="32"/>
          <w:szCs w:val="32"/>
          <w:lang w:bidi="ar"/>
        </w:rPr>
      </w:pPr>
      <w:r w:rsidRPr="008A33DE">
        <w:rPr>
          <w:rFonts w:ascii="黑体" w:eastAsia="黑体" w:hAnsi="黑体" w:cs="方正仿宋_GBK" w:hint="eastAsia"/>
          <w:sz w:val="32"/>
          <w:szCs w:val="32"/>
          <w:lang w:bidi="ar"/>
        </w:rPr>
        <w:t>附件4</w:t>
      </w:r>
    </w:p>
    <w:p w:rsidR="00317B93" w:rsidRDefault="00317B93" w:rsidP="00317B93">
      <w:pPr>
        <w:spacing w:line="600" w:lineRule="exact"/>
        <w:rPr>
          <w:rFonts w:ascii="方正黑体_GBK" w:eastAsia="方正黑体_GBK" w:hAnsi="宋体" w:cs="方正仿宋_GBK"/>
          <w:sz w:val="32"/>
          <w:szCs w:val="32"/>
          <w:lang w:bidi="ar"/>
        </w:rPr>
      </w:pPr>
    </w:p>
    <w:p w:rsidR="00317B93" w:rsidRPr="008A33DE" w:rsidRDefault="00317B93" w:rsidP="00317B93">
      <w:pPr>
        <w:spacing w:line="600" w:lineRule="exact"/>
        <w:rPr>
          <w:rFonts w:ascii="方正小标宋_GBK" w:eastAsia="方正小标宋_GBK" w:hAnsi="Calibri" w:cs="Times New Roman"/>
          <w:b/>
          <w:sz w:val="44"/>
          <w:szCs w:val="44"/>
        </w:rPr>
      </w:pPr>
      <w:r w:rsidRPr="008A33DE">
        <w:rPr>
          <w:rFonts w:ascii="方正小标宋_GBK" w:eastAsia="方正小标宋_GBK" w:hAnsi="Calibri" w:cs="Times New Roman" w:hint="eastAsia"/>
          <w:b/>
          <w:sz w:val="44"/>
          <w:szCs w:val="44"/>
        </w:rPr>
        <w:t>重庆市中小学劳动教育教研人员（教师）的</w:t>
      </w:r>
    </w:p>
    <w:p w:rsidR="00317B93" w:rsidRPr="008A33DE" w:rsidRDefault="00317B93" w:rsidP="00317B93">
      <w:pPr>
        <w:spacing w:line="600" w:lineRule="exact"/>
        <w:jc w:val="center"/>
        <w:rPr>
          <w:rFonts w:ascii="方正小标宋_GBK" w:eastAsia="方正小标宋_GBK" w:hAnsi="Calibri" w:cs="Times New Roman"/>
          <w:b/>
          <w:sz w:val="44"/>
          <w:szCs w:val="44"/>
        </w:rPr>
      </w:pPr>
      <w:r w:rsidRPr="008A33DE">
        <w:rPr>
          <w:rFonts w:ascii="方正小标宋_GBK" w:eastAsia="方正小标宋_GBK" w:hAnsi="Calibri" w:cs="Times New Roman" w:hint="eastAsia"/>
          <w:b/>
          <w:sz w:val="44"/>
          <w:szCs w:val="44"/>
        </w:rPr>
        <w:t>任职条件（建议稿）</w:t>
      </w:r>
    </w:p>
    <w:p w:rsidR="00317B93" w:rsidRPr="0098351A" w:rsidRDefault="00317B93" w:rsidP="00317B93">
      <w:pPr>
        <w:spacing w:line="600" w:lineRule="exact"/>
        <w:ind w:firstLineChars="200" w:firstLine="640"/>
        <w:rPr>
          <w:rFonts w:ascii="方正仿宋_GBK" w:eastAsia="方正仿宋_GBK" w:hAnsi="Calibri" w:cs="Times New Roman"/>
          <w:sz w:val="32"/>
          <w:szCs w:val="32"/>
        </w:rPr>
      </w:pPr>
    </w:p>
    <w:p w:rsidR="00317B93" w:rsidRPr="008A33DE" w:rsidRDefault="00317B93" w:rsidP="00317B93">
      <w:pPr>
        <w:spacing w:line="600" w:lineRule="exact"/>
        <w:ind w:firstLineChars="200" w:firstLine="640"/>
        <w:rPr>
          <w:rFonts w:ascii="仿宋" w:eastAsia="仿宋" w:hAnsi="仿宋" w:cs="Times New Roman"/>
          <w:sz w:val="32"/>
          <w:szCs w:val="32"/>
        </w:rPr>
      </w:pPr>
      <w:r w:rsidRPr="008A33DE">
        <w:rPr>
          <w:rFonts w:ascii="仿宋" w:eastAsia="仿宋" w:hAnsi="仿宋" w:cs="Times New Roman" w:hint="eastAsia"/>
          <w:sz w:val="32"/>
          <w:szCs w:val="32"/>
        </w:rPr>
        <w:t>为全面贯彻落实党的十九大精神和习近平总书记在全国教育大会上的重要讲话，落实“在大中小学设立劳动教育必修课程”的要求，根据《中共中央 国务院关于全面加强新时代大中小学劳动教育的意见》《大中小学劳动教育指导纲要（试行）》精神，我院开展了中小学劳动教育教研人员（教师）队伍的调研和座谈，提出了重庆市中小学劳动教育教研人员(教师)的任职条件建议，仅供参考。</w:t>
      </w:r>
    </w:p>
    <w:p w:rsidR="00317B93" w:rsidRPr="008A33DE" w:rsidRDefault="00317B93" w:rsidP="00317B93">
      <w:pPr>
        <w:spacing w:line="600" w:lineRule="exact"/>
        <w:ind w:firstLineChars="200" w:firstLine="643"/>
        <w:rPr>
          <w:rFonts w:ascii="黑体" w:eastAsia="黑体" w:hAnsi="黑体" w:cs="方正黑体_GBK"/>
          <w:b/>
          <w:sz w:val="32"/>
          <w:szCs w:val="32"/>
        </w:rPr>
      </w:pPr>
      <w:r w:rsidRPr="008A33DE">
        <w:rPr>
          <w:rFonts w:ascii="黑体" w:eastAsia="黑体" w:hAnsi="黑体" w:cs="方正黑体_GBK" w:hint="eastAsia"/>
          <w:b/>
          <w:sz w:val="32"/>
          <w:szCs w:val="32"/>
        </w:rPr>
        <w:t>一、基本条件</w:t>
      </w:r>
    </w:p>
    <w:p w:rsidR="00317B93" w:rsidRPr="008A33DE" w:rsidRDefault="00317B93" w:rsidP="00317B93">
      <w:pPr>
        <w:spacing w:line="600" w:lineRule="exact"/>
        <w:ind w:firstLineChars="200" w:firstLine="640"/>
        <w:rPr>
          <w:rFonts w:ascii="仿宋" w:eastAsia="仿宋" w:hAnsi="仿宋" w:cs="Times New Roman"/>
          <w:sz w:val="32"/>
          <w:szCs w:val="32"/>
        </w:rPr>
      </w:pPr>
      <w:r w:rsidRPr="008A33DE">
        <w:rPr>
          <w:rFonts w:ascii="仿宋" w:eastAsia="仿宋" w:hAnsi="仿宋" w:cs="Times New Roman" w:hint="eastAsia"/>
          <w:sz w:val="32"/>
          <w:szCs w:val="32"/>
        </w:rPr>
        <w:t>（一）坚持党的基本路线，热爱新时代中国特色社会主义教育事业；坚持原则，品行端正，廉洁自律，爱岗敬业。</w:t>
      </w:r>
    </w:p>
    <w:p w:rsidR="00317B93" w:rsidRPr="008A33DE" w:rsidRDefault="00317B93" w:rsidP="00317B93">
      <w:pPr>
        <w:spacing w:line="600" w:lineRule="exact"/>
        <w:ind w:firstLineChars="200" w:firstLine="610"/>
        <w:rPr>
          <w:rFonts w:ascii="仿宋" w:eastAsia="仿宋" w:hAnsi="仿宋" w:cs="Times New Roman"/>
          <w:w w:val="96"/>
          <w:sz w:val="32"/>
          <w:szCs w:val="32"/>
        </w:rPr>
      </w:pPr>
      <w:r w:rsidRPr="008A33DE">
        <w:rPr>
          <w:rFonts w:ascii="仿宋" w:eastAsia="仿宋" w:hAnsi="仿宋" w:cs="Times New Roman" w:hint="eastAsia"/>
          <w:w w:val="96"/>
          <w:sz w:val="32"/>
          <w:szCs w:val="32"/>
        </w:rPr>
        <w:t>（二）熟悉教育法律、法规、规章和国家教育方针、政策。</w:t>
      </w:r>
    </w:p>
    <w:p w:rsidR="00317B93" w:rsidRPr="008A33DE" w:rsidRDefault="00317B93" w:rsidP="00317B93">
      <w:pPr>
        <w:spacing w:line="600" w:lineRule="exact"/>
        <w:ind w:firstLineChars="200" w:firstLine="640"/>
        <w:rPr>
          <w:rFonts w:ascii="仿宋" w:eastAsia="仿宋" w:hAnsi="仿宋" w:cs="Times New Roman"/>
          <w:sz w:val="32"/>
          <w:szCs w:val="32"/>
        </w:rPr>
      </w:pPr>
      <w:r w:rsidRPr="008A33DE">
        <w:rPr>
          <w:rFonts w:ascii="仿宋" w:eastAsia="仿宋" w:hAnsi="仿宋" w:cs="Times New Roman" w:hint="eastAsia"/>
          <w:sz w:val="32"/>
          <w:szCs w:val="32"/>
        </w:rPr>
        <w:t>（三）身体健康，年龄一般不超过55周岁（1966年1月1日以后出生）。</w:t>
      </w:r>
    </w:p>
    <w:p w:rsidR="00317B93" w:rsidRPr="008A33DE" w:rsidRDefault="00317B93" w:rsidP="00317B93">
      <w:pPr>
        <w:spacing w:line="600" w:lineRule="exact"/>
        <w:ind w:firstLineChars="200" w:firstLine="640"/>
        <w:rPr>
          <w:rFonts w:ascii="仿宋" w:eastAsia="仿宋" w:hAnsi="仿宋" w:cs="Times New Roman"/>
          <w:sz w:val="32"/>
          <w:szCs w:val="32"/>
        </w:rPr>
      </w:pPr>
      <w:r w:rsidRPr="008A33DE">
        <w:rPr>
          <w:rFonts w:ascii="仿宋" w:eastAsia="仿宋" w:hAnsi="仿宋" w:cs="Times New Roman" w:hint="eastAsia"/>
          <w:sz w:val="32"/>
          <w:szCs w:val="32"/>
        </w:rPr>
        <w:t>（四）具有大学本科及以上学历，具有较强的组织协调、语言沟通、实践操作和书面表达能力，从事基础教育教研教学工作3年及以上，中级职称以上。硕士研究生及以上学历者优先。</w:t>
      </w:r>
      <w:r w:rsidRPr="008A33DE">
        <w:rPr>
          <w:rFonts w:ascii="宋体" w:eastAsia="宋体" w:hAnsi="宋体" w:cs="宋体" w:hint="eastAsia"/>
          <w:sz w:val="32"/>
          <w:szCs w:val="32"/>
        </w:rPr>
        <w:t> </w:t>
      </w:r>
    </w:p>
    <w:p w:rsidR="00317B93" w:rsidRPr="008A33DE" w:rsidRDefault="00317B93" w:rsidP="00317B93">
      <w:pPr>
        <w:spacing w:line="600" w:lineRule="exact"/>
        <w:ind w:firstLineChars="200" w:firstLine="643"/>
        <w:rPr>
          <w:rFonts w:ascii="黑体" w:eastAsia="黑体" w:hAnsi="黑体" w:cs="方正黑体_GBK"/>
          <w:b/>
          <w:sz w:val="32"/>
          <w:szCs w:val="32"/>
        </w:rPr>
      </w:pPr>
      <w:r w:rsidRPr="008A33DE">
        <w:rPr>
          <w:rFonts w:ascii="黑体" w:eastAsia="黑体" w:hAnsi="黑体" w:cs="方正黑体_GBK" w:hint="eastAsia"/>
          <w:b/>
          <w:sz w:val="32"/>
          <w:szCs w:val="32"/>
        </w:rPr>
        <w:t>二、专业条件</w:t>
      </w:r>
    </w:p>
    <w:p w:rsidR="00317B93" w:rsidRPr="008A33DE" w:rsidRDefault="00317B93" w:rsidP="00317B93">
      <w:pPr>
        <w:spacing w:line="600" w:lineRule="exact"/>
        <w:ind w:firstLineChars="200" w:firstLine="640"/>
        <w:rPr>
          <w:rFonts w:ascii="仿宋" w:eastAsia="仿宋" w:hAnsi="仿宋" w:cs="Times New Roman"/>
          <w:sz w:val="32"/>
          <w:szCs w:val="32"/>
        </w:rPr>
      </w:pPr>
      <w:r w:rsidRPr="008A33DE">
        <w:rPr>
          <w:rFonts w:ascii="仿宋" w:eastAsia="仿宋" w:hAnsi="仿宋" w:cs="Times New Roman" w:hint="eastAsia"/>
          <w:sz w:val="32"/>
          <w:szCs w:val="32"/>
        </w:rPr>
        <w:lastRenderedPageBreak/>
        <w:t>（一）热爱劳动教育，具备正确的劳动观念、自觉的劳动意识和积极的劳动精神。</w:t>
      </w:r>
    </w:p>
    <w:p w:rsidR="00317B93" w:rsidRPr="008A33DE" w:rsidRDefault="00317B93" w:rsidP="00317B93">
      <w:pPr>
        <w:spacing w:line="600" w:lineRule="exact"/>
        <w:ind w:firstLineChars="200" w:firstLine="640"/>
        <w:rPr>
          <w:rFonts w:ascii="仿宋" w:eastAsia="仿宋" w:hAnsi="仿宋" w:cs="Times New Roman"/>
          <w:sz w:val="32"/>
          <w:szCs w:val="32"/>
        </w:rPr>
      </w:pPr>
      <w:r w:rsidRPr="008A33DE">
        <w:rPr>
          <w:rFonts w:ascii="仿宋" w:eastAsia="仿宋" w:hAnsi="仿宋" w:cs="Times New Roman" w:hint="eastAsia"/>
          <w:sz w:val="32"/>
          <w:szCs w:val="32"/>
        </w:rPr>
        <w:t>（二）熟悉教育学、心理学、哲学等相关知识，具有较丰富的劳动教育理论、劳动科学知识、劳动技术技能，教研教学能力突出，并有一定的教育科研能力。</w:t>
      </w:r>
    </w:p>
    <w:p w:rsidR="00317B93" w:rsidRPr="008A33DE" w:rsidRDefault="00317B93" w:rsidP="00317B93">
      <w:pPr>
        <w:spacing w:line="600" w:lineRule="exact"/>
        <w:ind w:firstLineChars="200" w:firstLine="640"/>
        <w:rPr>
          <w:rFonts w:ascii="仿宋" w:eastAsia="仿宋" w:hAnsi="仿宋" w:cs="Times New Roman"/>
          <w:sz w:val="32"/>
          <w:szCs w:val="32"/>
        </w:rPr>
      </w:pPr>
      <w:r w:rsidRPr="008A33DE">
        <w:rPr>
          <w:rFonts w:ascii="仿宋" w:eastAsia="仿宋" w:hAnsi="仿宋" w:cs="Times New Roman" w:hint="eastAsia"/>
          <w:sz w:val="32"/>
          <w:szCs w:val="32"/>
        </w:rPr>
        <w:t>（三）了解中小学劳动教育课程性质、理念、目标和育人价值，熟悉当地劳动教育课程开发实施情况。</w:t>
      </w:r>
    </w:p>
    <w:p w:rsidR="00317B93" w:rsidRPr="008A33DE" w:rsidRDefault="00317B93" w:rsidP="00317B93">
      <w:pPr>
        <w:spacing w:line="600" w:lineRule="exact"/>
        <w:ind w:firstLineChars="200" w:firstLine="640"/>
        <w:rPr>
          <w:rFonts w:ascii="仿宋" w:eastAsia="仿宋" w:hAnsi="仿宋" w:cs="Times New Roman"/>
          <w:sz w:val="32"/>
          <w:szCs w:val="32"/>
        </w:rPr>
      </w:pPr>
      <w:r w:rsidRPr="008A33DE">
        <w:rPr>
          <w:rFonts w:ascii="仿宋" w:eastAsia="仿宋" w:hAnsi="仿宋" w:cs="Times New Roman" w:hint="eastAsia"/>
          <w:sz w:val="32"/>
          <w:szCs w:val="32"/>
        </w:rPr>
        <w:t>（四）具备劳动组织、劳动安全和劳动法规等方面的知识和能力，能够胜任活动策划、技能指导、实践操作、总结交流等工作。</w:t>
      </w:r>
    </w:p>
    <w:p w:rsidR="00317B93" w:rsidRPr="008A33DE" w:rsidRDefault="00317B93" w:rsidP="00317B93">
      <w:pPr>
        <w:spacing w:line="600" w:lineRule="exact"/>
        <w:ind w:firstLineChars="200" w:firstLine="640"/>
        <w:rPr>
          <w:rFonts w:ascii="仿宋" w:eastAsia="仿宋" w:hAnsi="仿宋" w:cs="Times New Roman"/>
          <w:sz w:val="32"/>
          <w:szCs w:val="32"/>
        </w:rPr>
      </w:pPr>
      <w:r w:rsidRPr="008A33DE">
        <w:rPr>
          <w:rFonts w:ascii="仿宋" w:eastAsia="仿宋" w:hAnsi="仿宋" w:cs="Times New Roman" w:hint="eastAsia"/>
          <w:sz w:val="32"/>
          <w:szCs w:val="32"/>
        </w:rPr>
        <w:t>（五）目前高等院校未设立劳动教育师范专业，劳动教育课程教研人员（教师）专兼职均可。若是兼职，原则上劳动技术、综合实践活动、通用技术、教育学、语文和生物学等学科教研人员（教师）可以优先兼任。</w:t>
      </w:r>
    </w:p>
    <w:p w:rsidR="00317B93" w:rsidRPr="008A33DE" w:rsidRDefault="00317B93" w:rsidP="00317B93">
      <w:pPr>
        <w:spacing w:line="600" w:lineRule="exact"/>
        <w:ind w:firstLineChars="200" w:firstLine="640"/>
        <w:rPr>
          <w:rFonts w:ascii="仿宋" w:eastAsia="仿宋" w:hAnsi="仿宋" w:cs="Times New Roman"/>
          <w:sz w:val="32"/>
          <w:szCs w:val="32"/>
        </w:rPr>
      </w:pPr>
    </w:p>
    <w:p w:rsidR="00F650B5" w:rsidRPr="00317B93" w:rsidRDefault="00F650B5">
      <w:bookmarkStart w:id="0" w:name="_GoBack"/>
      <w:bookmarkEnd w:id="0"/>
    </w:p>
    <w:sectPr w:rsidR="00F650B5" w:rsidRPr="00317B93" w:rsidSect="00380BA0">
      <w:pgSz w:w="11906" w:h="16838" w:code="9"/>
      <w:pgMar w:top="1440" w:right="1797" w:bottom="1440" w:left="1797" w:header="992" w:footer="567" w:gutter="0"/>
      <w:pgNumType w:fmt="numberInDash"/>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B93"/>
    <w:rsid w:val="00317B93"/>
    <w:rsid w:val="00F65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Words>
  <Characters>621</Characters>
  <Application>Microsoft Office Word</Application>
  <DocSecurity>0</DocSecurity>
  <Lines>5</Lines>
  <Paragraphs>1</Paragraphs>
  <ScaleCrop>false</ScaleCrop>
  <Company>Sky123.Org</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2021-03-04T03:51:00Z</dcterms:created>
  <dcterms:modified xsi:type="dcterms:W3CDTF">2021-03-04T03:51:00Z</dcterms:modified>
</cp:coreProperties>
</file>